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873E2" w14:textId="77777777" w:rsidR="00CC3BC3" w:rsidRPr="00CC3BC3" w:rsidRDefault="00CC3BC3">
      <w:pPr>
        <w:rPr>
          <w:b/>
        </w:rPr>
      </w:pPr>
      <w:r w:rsidRPr="00CC3BC3">
        <w:rPr>
          <w:b/>
        </w:rPr>
        <w:t>ANGELS - ( angelos , Strong's G32 )</w:t>
      </w:r>
    </w:p>
    <w:p w14:paraId="63BD889F" w14:textId="77777777" w:rsidR="00CC3BC3" w:rsidRDefault="00CC3BC3">
      <w:r w:rsidRPr="00CC3BC3">
        <w:rPr>
          <w:b/>
        </w:rPr>
        <w:t>Summary:</w:t>
      </w:r>
    </w:p>
    <w:p w14:paraId="44F2B741" w14:textId="77777777" w:rsidR="00CC3BC3" w:rsidRDefault="00CC3BC3">
      <w:r>
        <w:t>The Greek word angelos refers to a messenger, envoy, or celestial being sent by God to perform His will. In Matthew 22:30, Jesus uses angelos to describe the resurrected state of believers, who will transcend the earthly institution of marriage and live in direct, immortal devotion to God, much like the holy angels in heaven.</w:t>
      </w:r>
    </w:p>
    <w:p w14:paraId="26EE7A65" w14:textId="77777777" w:rsidR="00CC3BC3" w:rsidRDefault="00CC3BC3"/>
    <w:p w14:paraId="4173FB0E" w14:textId="77777777" w:rsidR="00CC3BC3" w:rsidRDefault="00CC3BC3">
      <w:r w:rsidRPr="00CC3BC3">
        <w:rPr>
          <w:b/>
        </w:rPr>
        <w:t>Full Study:</w:t>
      </w:r>
    </w:p>
    <w:p w14:paraId="70737812" w14:textId="77777777" w:rsidR="00CC3BC3" w:rsidRDefault="00CC3BC3"/>
    <w:p w14:paraId="530C34EA" w14:textId="77777777" w:rsidR="00CC3BC3" w:rsidRPr="00CC3BC3" w:rsidRDefault="00CC3BC3">
      <w:pPr>
        <w:rPr>
          <w:b/>
        </w:rPr>
      </w:pPr>
      <w:r w:rsidRPr="00CC3BC3">
        <w:rPr>
          <w:b/>
        </w:rPr>
        <w:t xml:space="preserve"> 1. Word Picture / Background</w:t>
      </w:r>
    </w:p>
    <w:p w14:paraId="7970220E" w14:textId="77777777" w:rsidR="00CC3BC3" w:rsidRDefault="00CC3BC3">
      <w:r>
        <w:t xml:space="preserve">In the ancient Greco-Roman and Semitic worlds, an angelos was a personal messenger sent by a king, military commander, or private citizen to deliver an official message, decree, or news. The messenger carried the authority of the one who sent him, and treating the messenger with disrespect was equivalent to disrespecting the sender. </w:t>
      </w:r>
    </w:p>
    <w:p w14:paraId="2B9744D7" w14:textId="77777777" w:rsidR="00CC3BC3" w:rsidRDefault="00CC3BC3"/>
    <w:p w14:paraId="41E6033A" w14:textId="77777777" w:rsidR="00CC3BC3" w:rsidRDefault="00CC3BC3">
      <w:r>
        <w:t>In the Septuagint, the Greek translation of the Old Testament, angelos was chosen to translate the Hebrew word mal'akh, which likewise means "messenger." While the term could refer to human messengers, it increasingly became associated with the supernatural, celestial beings who stand in the presence of God and serve as His cosmic couriers, executing His judgments and delivering His revelations to humanity.</w:t>
      </w:r>
    </w:p>
    <w:p w14:paraId="6D3A713D" w14:textId="77777777" w:rsidR="00CC3BC3" w:rsidRDefault="00CC3BC3"/>
    <w:p w14:paraId="720177A3" w14:textId="77777777" w:rsidR="00CC3BC3" w:rsidRPr="00CC3BC3" w:rsidRDefault="00CC3BC3">
      <w:pPr>
        <w:rPr>
          <w:b/>
        </w:rPr>
      </w:pPr>
      <w:r w:rsidRPr="00CC3BC3">
        <w:rPr>
          <w:b/>
        </w:rPr>
        <w:t xml:space="preserve"> 2. Meaning / Lexical Definition</w:t>
      </w:r>
    </w:p>
    <w:p w14:paraId="07ED9531" w14:textId="77777777" w:rsidR="00CC3BC3" w:rsidRDefault="00CC3BC3">
      <w:r>
        <w:t>The term angelos denotes one who is sent to announce or proclaim. In biblical usage, the word has two primary applications:</w:t>
      </w:r>
    </w:p>
    <w:p w14:paraId="34AF46EF" w14:textId="77777777" w:rsidR="00CC3BC3" w:rsidRDefault="00CC3BC3">
      <w:r>
        <w:t>• Human Messengers: Individuals dispatched to carry messages or perform tasks on behalf of others, such as prophets, priests, or disciples.</w:t>
      </w:r>
    </w:p>
    <w:p w14:paraId="4AAE5E69" w14:textId="77777777" w:rsidR="00CC3BC3" w:rsidRDefault="00CC3BC3">
      <w:r>
        <w:t>• Supernatural Messengers (Angels): Non-physical, spiritual beings created by God who possess superior power, wisdom, and holiness. They serve as heavenly ministers, worshipers, and agents of divine providence. They are immortal, do not marry, and are completely devoted to the execution of God's will.</w:t>
      </w:r>
    </w:p>
    <w:p w14:paraId="31D8718A" w14:textId="77777777" w:rsidR="00CC3BC3" w:rsidRDefault="00CC3BC3"/>
    <w:p w14:paraId="0A41846E" w14:textId="77777777" w:rsidR="00CC3BC3" w:rsidRPr="00CC3BC3" w:rsidRDefault="00CC3BC3">
      <w:pPr>
        <w:rPr>
          <w:b/>
        </w:rPr>
      </w:pPr>
      <w:r w:rsidRPr="00CC3BC3">
        <w:rPr>
          <w:b/>
        </w:rPr>
        <w:t xml:space="preserve"> 3. Usage and Word Pictures</w:t>
      </w:r>
    </w:p>
    <w:p w14:paraId="315CD3F2" w14:textId="77777777" w:rsidR="00CC3BC3" w:rsidRDefault="00CC3BC3">
      <w:r>
        <w:t>The New Testament utilizes angelos in several distinct ways to paint a portrait of swift, absolute obedience:</w:t>
      </w:r>
    </w:p>
    <w:p w14:paraId="764479C1" w14:textId="77777777" w:rsidR="00CC3BC3" w:rsidRDefault="00CC3BC3">
      <w:r>
        <w:t>• As Divine Couriers: Gabriel appears to Mary and Zechariah to announce the births of Jesus and John the Baptist, exemplifying the angelos as the bearer of the ultimate "good news" (Luke 1:19, 26).</w:t>
      </w:r>
    </w:p>
    <w:p w14:paraId="6C9C6CE4" w14:textId="77777777" w:rsidR="00CC3BC3" w:rsidRDefault="00CC3BC3">
      <w:r>
        <w:t>• As Ministering Servants: Angels minister to Jesus in the wilderness after His temptation and strengthen Him in Gethsemane, portraying them as compassionate caretakers of God's servants (Matthew 4:11; Luke 22:43).</w:t>
      </w:r>
    </w:p>
    <w:p w14:paraId="4F455080" w14:textId="77777777" w:rsidR="00CC3BC3" w:rsidRDefault="00CC3BC3">
      <w:r>
        <w:t>• As Executors of Judgment: Angels are depicted gathering the wheat and the tares, and casting the wicked into the furnace of fire, illustrating their role in cosmic justice (Matthew 13:39-42).</w:t>
      </w:r>
    </w:p>
    <w:p w14:paraId="34FD44B5" w14:textId="77777777" w:rsidR="00CC3BC3" w:rsidRDefault="00CC3BC3">
      <w:r>
        <w:t>• Human Emissaries: In rare instances, the word is used for human messengers, such as John the Baptist, who was sent to prepare the way for Christ (Matthew 11:10).</w:t>
      </w:r>
    </w:p>
    <w:p w14:paraId="398533B4" w14:textId="77777777" w:rsidR="00CC3BC3" w:rsidRDefault="00CC3BC3"/>
    <w:p w14:paraId="6C2FFCBA" w14:textId="77777777" w:rsidR="00CC3BC3" w:rsidRPr="00CC3BC3" w:rsidRDefault="00CC3BC3">
      <w:pPr>
        <w:rPr>
          <w:b/>
        </w:rPr>
      </w:pPr>
      <w:r w:rsidRPr="00CC3BC3">
        <w:rPr>
          <w:b/>
        </w:rPr>
        <w:t xml:space="preserve"> 4. Theological Implications</w:t>
      </w:r>
    </w:p>
    <w:p w14:paraId="5F20D9CC" w14:textId="77777777" w:rsidR="00CC3BC3" w:rsidRDefault="00CC3BC3">
      <w:r>
        <w:t xml:space="preserve">The existence of angeloi affirms the reality of an invisible, spiritual dimension that actively interacts with our material world. These beings represent the perfect standard of heavenly obedience, serving as the pattern for how God's will should be done on earth. </w:t>
      </w:r>
    </w:p>
    <w:p w14:paraId="44E0F00D" w14:textId="77777777" w:rsidR="00CC3BC3" w:rsidRDefault="00CC3BC3"/>
    <w:p w14:paraId="3644955D" w14:textId="77777777" w:rsidR="00CC3BC3" w:rsidRDefault="00CC3BC3">
      <w:r>
        <w:t>Theologically, angels are created, finite spirits. They are not to be worshiped, as they are fellow servants of God (Revelation 19:10). They represent a distinct order of creation; though currently superior to humans in power and heavenly access, they will eventually be judged by glorified believers, who are co-heirs with Christ (1 Corinthians 6:3).</w:t>
      </w:r>
    </w:p>
    <w:p w14:paraId="54B2A344" w14:textId="77777777" w:rsidR="00CC3BC3" w:rsidRDefault="00CC3BC3"/>
    <w:p w14:paraId="5C8CDD73" w14:textId="77777777" w:rsidR="00CC3BC3" w:rsidRPr="00CC3BC3" w:rsidRDefault="00CC3BC3">
      <w:pPr>
        <w:rPr>
          <w:b/>
        </w:rPr>
      </w:pPr>
      <w:r w:rsidRPr="00CC3BC3">
        <w:rPr>
          <w:b/>
        </w:rPr>
        <w:t xml:space="preserve"> 5. Contextual Nuance in the Passage</w:t>
      </w:r>
    </w:p>
    <w:p w14:paraId="1CC57F2A" w14:textId="77777777" w:rsidR="00CC3BC3" w:rsidRDefault="00CC3BC3">
      <w:r>
        <w:t xml:space="preserve">In Matthew 22:30, the Sadducees—who denied both the resurrection of the dead and the existence of spiritual beings—confront Jesus with a hypothetical riddle. They present the case of a woman married to seven brothers successively under levirate law, asking whose wife she will be in the resurrection. </w:t>
      </w:r>
    </w:p>
    <w:p w14:paraId="6C0F5E84" w14:textId="77777777" w:rsidR="00CC3BC3" w:rsidRDefault="00CC3BC3"/>
    <w:p w14:paraId="652A723B" w14:textId="77777777" w:rsidR="00CC3BC3" w:rsidRDefault="00CC3BC3">
      <w:r>
        <w:t xml:space="preserve">Jesus exposes their ignorance of both Scripture and the power of God. He explains that "in the resurrection they neither marry nor are given in marriage, but are like angels of God in heaven." </w:t>
      </w:r>
    </w:p>
    <w:p w14:paraId="7ED885C9" w14:textId="77777777" w:rsidR="00CC3BC3" w:rsidRDefault="00CC3BC3"/>
    <w:p w14:paraId="0C5A5A2A" w14:textId="77777777" w:rsidR="00CC3BC3" w:rsidRDefault="00CC3BC3">
      <w:r>
        <w:t>The contextual comparison (hōs angeloi) highlights several key truths:</w:t>
      </w:r>
    </w:p>
    <w:p w14:paraId="1E8AFF53" w14:textId="77777777" w:rsidR="00CC3BC3" w:rsidRDefault="00CC3BC3">
      <w:r>
        <w:t>• Immortality and Procreation: Marriage is an earthly institution designed for companionship and the propagation of the human race. Because angels are immortal, they do not need to reproduce to sustain their existence. Similarly, resurrected believers will receive glorified, immortal bodies, rendering physical marriage and procreation unnecessary.</w:t>
      </w:r>
    </w:p>
    <w:p w14:paraId="22AC68A9" w14:textId="77777777" w:rsidR="00CC3BC3" w:rsidRDefault="00CC3BC3">
      <w:r>
        <w:t>• Refutation of Sadducean Skepticism: By comparing resurrected believers to "angels of God in heaven," Jesus simultaneously affirms the reality of the resurrection and the existence of angels, directly correcting the Sadducees' theological errors.</w:t>
      </w:r>
    </w:p>
    <w:p w14:paraId="3F5F5BBA" w14:textId="77777777" w:rsidR="00CC3BC3" w:rsidRDefault="00CC3BC3">
      <w:r>
        <w:t>• A Higher State of Fellowship: The passage does not imply that believers turn into angels, but rather that our existence will be elevated to an angelic standard of pure, undivided devotion and eternal fellowship with God.</w:t>
      </w:r>
    </w:p>
    <w:p w14:paraId="0F7FABEF" w14:textId="77777777" w:rsidR="00CC3BC3" w:rsidRDefault="00CC3BC3"/>
    <w:p w14:paraId="32DA9AFB" w14:textId="77777777" w:rsidR="00CC3BC3" w:rsidRPr="00CC3BC3" w:rsidRDefault="00CC3BC3">
      <w:pPr>
        <w:rPr>
          <w:b/>
        </w:rPr>
      </w:pPr>
      <w:r w:rsidRPr="00CC3BC3">
        <w:rPr>
          <w:b/>
        </w:rPr>
        <w:t xml:space="preserve"> 6. Key Uses in Other Verses (NKJV)</w:t>
      </w:r>
    </w:p>
    <w:p w14:paraId="520A9016" w14:textId="77777777" w:rsidR="00CC3BC3" w:rsidRDefault="00CC3BC3">
      <w:r>
        <w:t>• Matthew 11:10 - "For this is he of whom it is written: 'Behold, I send My messenger before Your face, Who will prepare Your way before You.'"</w:t>
      </w:r>
    </w:p>
    <w:p w14:paraId="1C05F2A7" w14:textId="77777777" w:rsidR="00CC3BC3" w:rsidRDefault="00CC3BC3">
      <w:r>
        <w:t>• Matthew 18:10 - "Take heed that you do not despise one of these little ones, for I say to you that in heaven their angels always see the face of My Father who is in heaven."</w:t>
      </w:r>
    </w:p>
    <w:p w14:paraId="063BD426" w14:textId="77777777" w:rsidR="00CC3BC3" w:rsidRDefault="00CC3BC3">
      <w:r>
        <w:t>• Luke 2:15 - "So it was, when the angels had gone away from them into heaven, that the shepherds said to one another, 'Let us now go to Bethlehem and see this thing that has come to pass, which the Lord has made known to us.'"</w:t>
      </w:r>
    </w:p>
    <w:p w14:paraId="5F1BA68F" w14:textId="77777777" w:rsidR="00CC3BC3" w:rsidRDefault="00CC3BC3">
      <w:r>
        <w:t>• Hebrews 1:6 - "But when He again brings the firstborn into the world, He says: 'Let all the angels of God worship Him.'"</w:t>
      </w:r>
    </w:p>
    <w:p w14:paraId="2B9E5E38" w14:textId="77777777" w:rsidR="00CC3BC3" w:rsidRDefault="00CC3BC3">
      <w:r>
        <w:t>• 1 Peter 1:12 - "To them it was revealed that, not to themselves, but to us they were ministering the things which now have been reported to you through those who have preached the gospel to you by the Holy Spirit sent from heaven—things which angels desire to look into."</w:t>
      </w:r>
    </w:p>
    <w:p w14:paraId="61E05D3C" w14:textId="77777777" w:rsidR="00CC3BC3" w:rsidRDefault="00CC3BC3"/>
    <w:p w14:paraId="107FE283" w14:textId="77777777" w:rsidR="00CC3BC3" w:rsidRPr="00CC3BC3" w:rsidRDefault="00CC3BC3">
      <w:pPr>
        <w:rPr>
          <w:b/>
        </w:rPr>
      </w:pPr>
      <w:r w:rsidRPr="00CC3BC3">
        <w:rPr>
          <w:b/>
        </w:rPr>
        <w:t xml:space="preserve"> 7. Other Relevant Insights</w:t>
      </w:r>
    </w:p>
    <w:p w14:paraId="359CAEEF" w14:textId="77777777" w:rsidR="00CC3BC3" w:rsidRDefault="00CC3BC3">
      <w:r>
        <w:t>A common misconception is that deceased human beings become angels in heaven. Scripture maintains a strict distinction between the two. Angels are ministering spirits created prior to the physical universe, whereas humans are physical-spiritual hybrids created in the image of God to rule over the physical creation. The comparison in Matthew 22:30 is limited strictly to the manner of existence—specifically, the lack of marriage, physical procreation, and the possession of an immortal state.</w:t>
      </w:r>
    </w:p>
    <w:p w14:paraId="496E43BE" w14:textId="77777777" w:rsidR="00CC3BC3" w:rsidRDefault="00CC3BC3"/>
    <w:p w14:paraId="287488CD" w14:textId="77777777" w:rsidR="00CC3BC3" w:rsidRPr="00CC3BC3" w:rsidRDefault="00CC3BC3">
      <w:pPr>
        <w:rPr>
          <w:b/>
        </w:rPr>
      </w:pPr>
      <w:r w:rsidRPr="00CC3BC3">
        <w:rPr>
          <w:b/>
        </w:rPr>
        <w:t xml:space="preserve"> 8. References</w:t>
      </w:r>
    </w:p>
    <w:p w14:paraId="5CDEFBCF" w14:textId="77777777" w:rsidR="00CC3BC3" w:rsidRDefault="00CC3BC3">
      <w:r>
        <w:t>• Bauer, Walter, Frederick W. Danker, William F. Arndt, and F. Wilbur Gingrich. A Greek-English Lexicon of the New Testament and Other Early Christian Literature (BDAG).</w:t>
      </w:r>
    </w:p>
    <w:p w14:paraId="4D57BD59" w14:textId="77777777" w:rsidR="00CC3BC3" w:rsidRDefault="00CC3BC3">
      <w:r>
        <w:t>• Brown, Colin, ed. New International Dictionary of New Testament Theology (NIDNTTE).</w:t>
      </w:r>
    </w:p>
    <w:p w14:paraId="0D8BFC2B" w14:textId="77777777" w:rsidR="00CC3BC3" w:rsidRDefault="00CC3BC3">
      <w:r>
        <w:t>• Kittel, Gerhard, and Gerhard Friedrich, eds. Theological Dictionary of the New Testament (TDNT / Little Kittel).</w:t>
      </w:r>
    </w:p>
    <w:p w14:paraId="4A242A7C" w14:textId="77777777" w:rsidR="00CC3BC3" w:rsidRDefault="00CC3BC3">
      <w:r>
        <w:t>• Vine, W.E. Vine's Expository Dictionary of New Testament Words.</w:t>
      </w:r>
    </w:p>
    <w:p w14:paraId="5F3AE74D" w14:textId="77777777" w:rsidR="00CC3BC3" w:rsidRDefault="00CC3BC3">
      <w:r>
        <w:t>• Robertson, A.T. Word Pictures in the New Testament.</w:t>
      </w:r>
    </w:p>
    <w:p w14:paraId="2C423636" w14:textId="77777777" w:rsidR="00CC3BC3" w:rsidRDefault="00CC3BC3">
      <w:r>
        <w:t>• Strong, James. Strong's Exhaustive Concordance of the Bible.</w:t>
      </w:r>
    </w:p>
    <w:p w14:paraId="7640F0DE" w14:textId="77777777" w:rsidR="00CC3BC3" w:rsidRDefault="00CC3BC3">
      <w:r>
        <w:t>• Blue Letter Bible.</w:t>
      </w:r>
    </w:p>
    <w:p w14:paraId="77BBC6D8" w14:textId="346566EB" w:rsidR="004C5552" w:rsidRDefault="00CC3BC3">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B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3BC3"/>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E50FD"/>
  <w15:chartTrackingRefBased/>
  <w15:docId w15:val="{702002F7-23F9-45F1-9502-3ECEFDC99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3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3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BC3"/>
    <w:rPr>
      <w:rFonts w:eastAsiaTheme="majorEastAsia" w:cstheme="majorBidi"/>
      <w:color w:val="272727" w:themeColor="text1" w:themeTint="D8"/>
    </w:rPr>
  </w:style>
  <w:style w:type="paragraph" w:styleId="Title">
    <w:name w:val="Title"/>
    <w:basedOn w:val="Normal"/>
    <w:next w:val="Normal"/>
    <w:link w:val="TitleChar"/>
    <w:uiPriority w:val="10"/>
    <w:qFormat/>
    <w:rsid w:val="00CC3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BC3"/>
    <w:pPr>
      <w:spacing w:before="160"/>
      <w:jc w:val="center"/>
    </w:pPr>
    <w:rPr>
      <w:i/>
      <w:iCs/>
      <w:color w:val="404040" w:themeColor="text1" w:themeTint="BF"/>
    </w:rPr>
  </w:style>
  <w:style w:type="character" w:customStyle="1" w:styleId="QuoteChar">
    <w:name w:val="Quote Char"/>
    <w:basedOn w:val="DefaultParagraphFont"/>
    <w:link w:val="Quote"/>
    <w:uiPriority w:val="29"/>
    <w:rsid w:val="00CC3BC3"/>
    <w:rPr>
      <w:i/>
      <w:iCs/>
      <w:color w:val="404040" w:themeColor="text1" w:themeTint="BF"/>
    </w:rPr>
  </w:style>
  <w:style w:type="paragraph" w:styleId="ListParagraph">
    <w:name w:val="List Paragraph"/>
    <w:basedOn w:val="Normal"/>
    <w:uiPriority w:val="34"/>
    <w:qFormat/>
    <w:rsid w:val="00CC3BC3"/>
    <w:pPr>
      <w:ind w:left="720"/>
      <w:contextualSpacing/>
    </w:pPr>
  </w:style>
  <w:style w:type="character" w:styleId="IntenseEmphasis">
    <w:name w:val="Intense Emphasis"/>
    <w:basedOn w:val="DefaultParagraphFont"/>
    <w:uiPriority w:val="21"/>
    <w:qFormat/>
    <w:rsid w:val="00CC3BC3"/>
    <w:rPr>
      <w:i/>
      <w:iCs/>
      <w:color w:val="2E74B5" w:themeColor="accent1" w:themeShade="BF"/>
    </w:rPr>
  </w:style>
  <w:style w:type="paragraph" w:styleId="IntenseQuote">
    <w:name w:val="Intense Quote"/>
    <w:basedOn w:val="Normal"/>
    <w:next w:val="Normal"/>
    <w:link w:val="IntenseQuoteChar"/>
    <w:uiPriority w:val="30"/>
    <w:qFormat/>
    <w:rsid w:val="00CC3B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3BC3"/>
    <w:rPr>
      <w:i/>
      <w:iCs/>
      <w:color w:val="2E74B5" w:themeColor="accent1" w:themeShade="BF"/>
    </w:rPr>
  </w:style>
  <w:style w:type="character" w:styleId="IntenseReference">
    <w:name w:val="Intense Reference"/>
    <w:basedOn w:val="DefaultParagraphFont"/>
    <w:uiPriority w:val="32"/>
    <w:qFormat/>
    <w:rsid w:val="00CC3B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1107</Words>
  <Characters>5761</Characters>
  <Application>Microsoft Office Word</Application>
  <DocSecurity>0</DocSecurity>
  <Lines>110</Lines>
  <Paragraphs>60</Paragraphs>
  <ScaleCrop>false</ScaleCrop>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