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B5C5" w14:textId="77777777" w:rsidR="00403C2F" w:rsidRPr="00403C2F" w:rsidRDefault="00403C2F">
      <w:pPr>
        <w:rPr>
          <w:b/>
        </w:rPr>
      </w:pPr>
      <w:r w:rsidRPr="00403C2F">
        <w:rPr>
          <w:b/>
        </w:rPr>
        <w:t>ARMIES - ( strateuma , Strong's G4753 )</w:t>
      </w:r>
    </w:p>
    <w:p w14:paraId="1A44F2F8" w14:textId="77777777" w:rsidR="00403C2F" w:rsidRDefault="00403C2F">
      <w:r w:rsidRPr="00403C2F">
        <w:rPr>
          <w:b/>
        </w:rPr>
        <w:t>Summary:</w:t>
      </w:r>
    </w:p>
    <w:p w14:paraId="12050D16" w14:textId="77777777" w:rsidR="00403C2F" w:rsidRDefault="00403C2F">
      <w:r>
        <w:t>The Greek word strateuma translated as "armies" in Matthew 22:7 refers fundamentally to an organized military force, a host of soldiers, or an expeditionary army prepared for combat and execution of judgment. In the setting of the Parable of the Wedding Banquet, it vividly depicts the decisive, righteous, and overwhelming retribution of an offended king against those who rejected his invitation and murdered his messengers.</w:t>
      </w:r>
    </w:p>
    <w:p w14:paraId="628F6E51" w14:textId="77777777" w:rsidR="00403C2F" w:rsidRDefault="00403C2F"/>
    <w:p w14:paraId="0477A7C1" w14:textId="77777777" w:rsidR="00403C2F" w:rsidRDefault="00403C2F">
      <w:r w:rsidRPr="00403C2F">
        <w:rPr>
          <w:b/>
        </w:rPr>
        <w:t>Full Study:</w:t>
      </w:r>
    </w:p>
    <w:p w14:paraId="186F90A6" w14:textId="77777777" w:rsidR="00403C2F" w:rsidRDefault="00403C2F"/>
    <w:p w14:paraId="3D28320C" w14:textId="77777777" w:rsidR="00403C2F" w:rsidRPr="00403C2F" w:rsidRDefault="00403C2F">
      <w:pPr>
        <w:rPr>
          <w:b/>
        </w:rPr>
      </w:pPr>
      <w:r w:rsidRPr="00403C2F">
        <w:rPr>
          <w:b/>
        </w:rPr>
        <w:t>1. Word Picture / Background</w:t>
      </w:r>
    </w:p>
    <w:p w14:paraId="18C985A1" w14:textId="77777777" w:rsidR="00403C2F" w:rsidRDefault="00403C2F">
      <w:r>
        <w:t>- Derived from the root verb strateuomai, which means to wage war, serve as a soldier, or lead an army.</w:t>
      </w:r>
    </w:p>
    <w:p w14:paraId="67D60352" w14:textId="77777777" w:rsidR="00403C2F" w:rsidRDefault="00403C2F">
      <w:r>
        <w:t>- In the Greco-Roman world, strateuma referred specifically to a body of armed men, a garrison, or a marching military expedition.</w:t>
      </w:r>
    </w:p>
    <w:p w14:paraId="4AD167B1" w14:textId="77777777" w:rsidR="00403C2F" w:rsidRDefault="00403C2F">
      <w:r>
        <w:t>- The term carries an inherent sense of discipline, authority, organization, and irresistible force. When a strateuma was dispatched in the ancient world, it was not for a mere skirmish, but to enforce the absolute will of the sovereign ruler.</w:t>
      </w:r>
    </w:p>
    <w:p w14:paraId="035F5B5F" w14:textId="77777777" w:rsidR="00403C2F" w:rsidRDefault="00403C2F"/>
    <w:p w14:paraId="6F54425C" w14:textId="77777777" w:rsidR="00403C2F" w:rsidRPr="00403C2F" w:rsidRDefault="00403C2F">
      <w:pPr>
        <w:rPr>
          <w:b/>
        </w:rPr>
      </w:pPr>
      <w:r w:rsidRPr="00403C2F">
        <w:rPr>
          <w:b/>
        </w:rPr>
        <w:t>2. Meaning / Lexical Definition</w:t>
      </w:r>
    </w:p>
    <w:p w14:paraId="49FC3E6C" w14:textId="77777777" w:rsidR="00403C2F" w:rsidRDefault="00403C2F">
      <w:r>
        <w:t>- An armed force, a host, soldiers, or an army.</w:t>
      </w:r>
    </w:p>
    <w:p w14:paraId="546BD89A" w14:textId="77777777" w:rsidR="00403C2F" w:rsidRDefault="00403C2F">
      <w:r>
        <w:t>- A body of troops organized for warfare and punitive action.</w:t>
      </w:r>
    </w:p>
    <w:p w14:paraId="4A9357FB" w14:textId="77777777" w:rsidR="00403C2F" w:rsidRDefault="00403C2F">
      <w:r>
        <w:t>- In biblical usage, it emphasizes the executive power of authority—often divine authority—brought to bear against rebellion and unrepentance.</w:t>
      </w:r>
    </w:p>
    <w:p w14:paraId="376A6830" w14:textId="77777777" w:rsidR="00403C2F" w:rsidRDefault="00403C2F"/>
    <w:p w14:paraId="15C7EBC9" w14:textId="77777777" w:rsidR="00403C2F" w:rsidRPr="00403C2F" w:rsidRDefault="00403C2F">
      <w:pPr>
        <w:rPr>
          <w:b/>
        </w:rPr>
      </w:pPr>
      <w:r w:rsidRPr="00403C2F">
        <w:rPr>
          <w:b/>
        </w:rPr>
        <w:t>3. Usage and Word Pictures</w:t>
      </w:r>
    </w:p>
    <w:p w14:paraId="5D113E24" w14:textId="77777777" w:rsidR="00403C2F" w:rsidRDefault="00403C2F">
      <w:r>
        <w:t xml:space="preserve">- The word evokes the stark imagery of royal sovereignty meeting treason with total justice. </w:t>
      </w:r>
    </w:p>
    <w:p w14:paraId="711C2E2D" w14:textId="77777777" w:rsidR="00403C2F" w:rsidRDefault="00403C2F">
      <w:r>
        <w:t>- In Matthew 22:7, the king does not send a diplomatic envoy or a small guard; he sends his strateuma to consume the murderers and burn their city.</w:t>
      </w:r>
    </w:p>
    <w:p w14:paraId="4DA3C209" w14:textId="77777777" w:rsidR="00403C2F" w:rsidRDefault="00403C2F">
      <w:r>
        <w:t>- It highlights the severe reality that despising God’s grace and persecuting His messengers ultimately awakens His holy wrath, which is executed with absolute and inescapable finality.</w:t>
      </w:r>
    </w:p>
    <w:p w14:paraId="275EDCE7" w14:textId="77777777" w:rsidR="00403C2F" w:rsidRDefault="00403C2F"/>
    <w:p w14:paraId="19D6DF3C" w14:textId="77777777" w:rsidR="00403C2F" w:rsidRPr="00403C2F" w:rsidRDefault="00403C2F">
      <w:pPr>
        <w:rPr>
          <w:b/>
        </w:rPr>
      </w:pPr>
      <w:r w:rsidRPr="00403C2F">
        <w:rPr>
          <w:b/>
        </w:rPr>
        <w:t>4. Theological Implications</w:t>
      </w:r>
    </w:p>
    <w:p w14:paraId="4DE18005" w14:textId="77777777" w:rsidR="00403C2F" w:rsidRDefault="00403C2F">
      <w:r>
        <w:t>- The passage serves as a sobering historical and eschatological prophecy, finding a primary fulfillment in the Roman destruction of Jerusalem in A.D. 70, where God used earthly armies as instruments of His divine judgment.</w:t>
      </w:r>
    </w:p>
    <w:p w14:paraId="5EA97192" w14:textId="77777777" w:rsidR="00403C2F" w:rsidRDefault="00403C2F">
      <w:r>
        <w:t xml:space="preserve">- It underscores the doctrine of divine retribution. Grace rejected results in judgment executed. </w:t>
      </w:r>
    </w:p>
    <w:p w14:paraId="5A1DE60E" w14:textId="77777777" w:rsidR="00403C2F" w:rsidRDefault="00403C2F">
      <w:r>
        <w:t>- The use of strateuma reminds us that God is not merely a passive observer of human rebellion; He is a King with the absolute prerogative and power to hold nations and individuals accountable.</w:t>
      </w:r>
    </w:p>
    <w:p w14:paraId="1630B181" w14:textId="77777777" w:rsidR="00403C2F" w:rsidRDefault="00403C2F"/>
    <w:p w14:paraId="58B7AE5D" w14:textId="77777777" w:rsidR="00403C2F" w:rsidRPr="00403C2F" w:rsidRDefault="00403C2F">
      <w:pPr>
        <w:rPr>
          <w:b/>
        </w:rPr>
      </w:pPr>
      <w:r w:rsidRPr="00403C2F">
        <w:rPr>
          <w:b/>
        </w:rPr>
        <w:t>5. Contextual Nuance in the Passage</w:t>
      </w:r>
    </w:p>
    <w:p w14:paraId="02E4F47E" w14:textId="77777777" w:rsidR="00403C2F" w:rsidRDefault="00403C2F">
      <w:r>
        <w:t>- Context: Matthew 22:1–14, the Parable of the Wedding Banquet.</w:t>
      </w:r>
    </w:p>
    <w:p w14:paraId="7DF170CD" w14:textId="77777777" w:rsidR="00403C2F" w:rsidRDefault="00403C2F">
      <w:r>
        <w:t xml:space="preserve">- The invited guests made light of the king's gracious summons, some even seizing his servants, mistreating them, and killing them. </w:t>
      </w:r>
    </w:p>
    <w:p w14:paraId="620BB43F" w14:textId="77777777" w:rsidR="00403C2F" w:rsidRDefault="00403C2F">
      <w:r>
        <w:t>- The appearance of the king's strateuma marks the terrifying turning point where divine patience gives way to retributive justice, completely neutralizing those who spurned the wedding feast.</w:t>
      </w:r>
    </w:p>
    <w:p w14:paraId="3125EFA2" w14:textId="77777777" w:rsidR="00403C2F" w:rsidRDefault="00403C2F"/>
    <w:p w14:paraId="6274AC6C" w14:textId="77777777" w:rsidR="00403C2F" w:rsidRPr="00403C2F" w:rsidRDefault="00403C2F">
      <w:pPr>
        <w:rPr>
          <w:b/>
        </w:rPr>
      </w:pPr>
      <w:r w:rsidRPr="00403C2F">
        <w:rPr>
          <w:b/>
        </w:rPr>
        <w:t>6. Key Uses in Other Verses (NKJV)</w:t>
      </w:r>
    </w:p>
    <w:p w14:paraId="5CB5FAD3" w14:textId="77777777" w:rsidR="00403C2F" w:rsidRDefault="00403C2F">
      <w:r>
        <w:t>- Luke 23:11 - "Then Herod, with his men of war (strateuma), treated Him with contempt and mocked Him, arrayed Him in a gorgeous robe, and sent Him back to Pilate."</w:t>
      </w:r>
    </w:p>
    <w:p w14:paraId="3DB789EC" w14:textId="77777777" w:rsidR="00403C2F" w:rsidRDefault="00403C2F">
      <w:r>
        <w:t>- Acts 23:10 - "Now when there arose a great dissension, the commander, fearing lest Paul might be pulled to pieces by them, commanded the soldiers (strateuma) to go down and take him by force from among them, and bring him into the barracks."</w:t>
      </w:r>
    </w:p>
    <w:p w14:paraId="7A6A18CB" w14:textId="77777777" w:rsidR="00403C2F" w:rsidRDefault="00403C2F">
      <w:r>
        <w:t>- Acts 23:27 - "This man was seized by the Jews, and was about to be killed by them. Coming with the troops (strateuma) I rescued him, having learned that he was a Roman."</w:t>
      </w:r>
    </w:p>
    <w:p w14:paraId="42C46B22" w14:textId="77777777" w:rsidR="00403C2F" w:rsidRDefault="00403C2F">
      <w:r>
        <w:t>- Revelation 19:19 - "And I saw the beast, the kings of the earth, and their armies (strateuma), gathered together to make war against Him who sat on the horse and against His army."</w:t>
      </w:r>
    </w:p>
    <w:p w14:paraId="5F2C316D" w14:textId="77777777" w:rsidR="00403C2F" w:rsidRDefault="00403C2F"/>
    <w:p w14:paraId="3728D177" w14:textId="77777777" w:rsidR="00403C2F" w:rsidRPr="00403C2F" w:rsidRDefault="00403C2F">
      <w:pPr>
        <w:rPr>
          <w:b/>
        </w:rPr>
      </w:pPr>
      <w:r w:rsidRPr="00403C2F">
        <w:rPr>
          <w:b/>
        </w:rPr>
        <w:t>7. Other Relevant Insights</w:t>
      </w:r>
    </w:p>
    <w:p w14:paraId="1C1B8C0F" w14:textId="77777777" w:rsidR="00403C2F" w:rsidRDefault="00403C2F">
      <w:r>
        <w:t>- While human armies (strateuma) often execute political or corrupt agendas (as seen in Herod's court or the Roman barracks), God sovereignly utilizes or commands forces to accomplish His ultimate purposes of judgment and vindication.</w:t>
      </w:r>
    </w:p>
    <w:p w14:paraId="5626B824" w14:textId="77777777" w:rsidR="00403C2F" w:rsidRDefault="00403C2F">
      <w:r>
        <w:t>- The contrast in Matthew 22 is stark: from the lavish, joyful wedding feast offered in grace to the marching strateuma executing judgment upon hardened rebellion.</w:t>
      </w:r>
    </w:p>
    <w:p w14:paraId="2B25DCD0" w14:textId="77777777" w:rsidR="00403C2F" w:rsidRDefault="00403C2F"/>
    <w:p w14:paraId="7612C6BB" w14:textId="77777777" w:rsidR="00403C2F" w:rsidRPr="00403C2F" w:rsidRDefault="00403C2F">
      <w:pPr>
        <w:rPr>
          <w:b/>
        </w:rPr>
      </w:pPr>
      <w:r w:rsidRPr="00403C2F">
        <w:rPr>
          <w:b/>
        </w:rPr>
        <w:t>8. References</w:t>
      </w:r>
    </w:p>
    <w:p w14:paraId="5B0231E0" w14:textId="77777777" w:rsidR="00403C2F" w:rsidRDefault="00403C2F">
      <w:r>
        <w:t>BDAG</w:t>
      </w:r>
    </w:p>
    <w:p w14:paraId="00D9063C" w14:textId="77777777" w:rsidR="00403C2F" w:rsidRDefault="00403C2F">
      <w:r>
        <w:t>TDNT</w:t>
      </w:r>
    </w:p>
    <w:p w14:paraId="06F89EC8" w14:textId="77777777" w:rsidR="00403C2F" w:rsidRDefault="00403C2F">
      <w:r>
        <w:t>NIDNTTE</w:t>
      </w:r>
    </w:p>
    <w:p w14:paraId="35E4D03F" w14:textId="77777777" w:rsidR="00403C2F" w:rsidRDefault="00403C2F">
      <w:r>
        <w:t>Vine's Expository Dictionary of New Testament Words</w:t>
      </w:r>
    </w:p>
    <w:p w14:paraId="3880BA06" w14:textId="77777777" w:rsidR="00403C2F" w:rsidRDefault="00403C2F">
      <w:r>
        <w:t>Zodhiates' Complete Word Study Dictionary: New Testament</w:t>
      </w:r>
    </w:p>
    <w:p w14:paraId="2227A713" w14:textId="77777777" w:rsidR="00403C2F" w:rsidRDefault="00403C2F">
      <w:r>
        <w:t>Enduring Word Commentary by David Guzik</w:t>
      </w:r>
    </w:p>
    <w:p w14:paraId="1EFFFA27" w14:textId="66413EA5" w:rsidR="004C5552" w:rsidRDefault="00403C2F">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3C2F"/>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0C1F"/>
  <w15:chartTrackingRefBased/>
  <w15:docId w15:val="{19516F5C-387D-496C-8C31-1885C4617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3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3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C2F"/>
    <w:rPr>
      <w:rFonts w:eastAsiaTheme="majorEastAsia" w:cstheme="majorBidi"/>
      <w:color w:val="272727" w:themeColor="text1" w:themeTint="D8"/>
    </w:rPr>
  </w:style>
  <w:style w:type="paragraph" w:styleId="Title">
    <w:name w:val="Title"/>
    <w:basedOn w:val="Normal"/>
    <w:next w:val="Normal"/>
    <w:link w:val="TitleChar"/>
    <w:uiPriority w:val="10"/>
    <w:qFormat/>
    <w:rsid w:val="00403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C2F"/>
    <w:pPr>
      <w:spacing w:before="160"/>
      <w:jc w:val="center"/>
    </w:pPr>
    <w:rPr>
      <w:i/>
      <w:iCs/>
      <w:color w:val="404040" w:themeColor="text1" w:themeTint="BF"/>
    </w:rPr>
  </w:style>
  <w:style w:type="character" w:customStyle="1" w:styleId="QuoteChar">
    <w:name w:val="Quote Char"/>
    <w:basedOn w:val="DefaultParagraphFont"/>
    <w:link w:val="Quote"/>
    <w:uiPriority w:val="29"/>
    <w:rsid w:val="00403C2F"/>
    <w:rPr>
      <w:i/>
      <w:iCs/>
      <w:color w:val="404040" w:themeColor="text1" w:themeTint="BF"/>
    </w:rPr>
  </w:style>
  <w:style w:type="paragraph" w:styleId="ListParagraph">
    <w:name w:val="List Paragraph"/>
    <w:basedOn w:val="Normal"/>
    <w:uiPriority w:val="34"/>
    <w:qFormat/>
    <w:rsid w:val="00403C2F"/>
    <w:pPr>
      <w:ind w:left="720"/>
      <w:contextualSpacing/>
    </w:pPr>
  </w:style>
  <w:style w:type="character" w:styleId="IntenseEmphasis">
    <w:name w:val="Intense Emphasis"/>
    <w:basedOn w:val="DefaultParagraphFont"/>
    <w:uiPriority w:val="21"/>
    <w:qFormat/>
    <w:rsid w:val="00403C2F"/>
    <w:rPr>
      <w:i/>
      <w:iCs/>
      <w:color w:val="2E74B5" w:themeColor="accent1" w:themeShade="BF"/>
    </w:rPr>
  </w:style>
  <w:style w:type="paragraph" w:styleId="IntenseQuote">
    <w:name w:val="Intense Quote"/>
    <w:basedOn w:val="Normal"/>
    <w:next w:val="Normal"/>
    <w:link w:val="IntenseQuoteChar"/>
    <w:uiPriority w:val="30"/>
    <w:qFormat/>
    <w:rsid w:val="00403C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3C2F"/>
    <w:rPr>
      <w:i/>
      <w:iCs/>
      <w:color w:val="2E74B5" w:themeColor="accent1" w:themeShade="BF"/>
    </w:rPr>
  </w:style>
  <w:style w:type="character" w:styleId="IntenseReference">
    <w:name w:val="Intense Reference"/>
    <w:basedOn w:val="DefaultParagraphFont"/>
    <w:uiPriority w:val="32"/>
    <w:qFormat/>
    <w:rsid w:val="00403C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672</Words>
  <Characters>3497</Characters>
  <Application>Microsoft Office Word</Application>
  <DocSecurity>0</DocSecurity>
  <Lines>67</Lines>
  <Paragraphs>36</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