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17DE" w14:textId="77777777" w:rsidR="005C6289" w:rsidRPr="005C6289" w:rsidRDefault="005C6289">
      <w:pPr>
        <w:rPr>
          <w:b/>
        </w:rPr>
      </w:pPr>
      <w:r w:rsidRPr="005C6289">
        <w:rPr>
          <w:b/>
        </w:rPr>
        <w:t>EXALTS - ( hypsoō , Strong's G5312 )</w:t>
      </w:r>
    </w:p>
    <w:p w14:paraId="0DE05EFC" w14:textId="77777777" w:rsidR="005C6289" w:rsidRDefault="005C6289">
      <w:r w:rsidRPr="005C6289">
        <w:rPr>
          <w:b/>
        </w:rPr>
        <w:t>Summary:</w:t>
      </w:r>
    </w:p>
    <w:p w14:paraId="21BEED65" w14:textId="77777777" w:rsidR="005C6289" w:rsidRDefault="005C6289">
      <w:r>
        <w:t>The Greek verb hypsoō literally means to lift up physically, but in the New Testament, it is frequently used metaphorically to describe elevation to a state of honor, dignity, or power. In the context of Matthew 23:12, it refers to the self-promoting arrogance of the scribes and Pharisees, contrasted sharply with the divine elevation of the humble. God opposes self-exaltation but promises to raise up those who assume a lowly, servant-hearted posture.</w:t>
      </w:r>
    </w:p>
    <w:p w14:paraId="607B4C43" w14:textId="77777777" w:rsidR="005C6289" w:rsidRDefault="005C6289"/>
    <w:p w14:paraId="4C1848CD" w14:textId="77777777" w:rsidR="005C6289" w:rsidRDefault="005C6289">
      <w:r w:rsidRPr="005C6289">
        <w:rPr>
          <w:b/>
        </w:rPr>
        <w:t>Full Study:</w:t>
      </w:r>
    </w:p>
    <w:p w14:paraId="574FAF88" w14:textId="77777777" w:rsidR="005C6289" w:rsidRDefault="005C6289"/>
    <w:p w14:paraId="5BB60A21" w14:textId="77777777" w:rsidR="005C6289" w:rsidRPr="005C6289" w:rsidRDefault="005C6289">
      <w:pPr>
        <w:rPr>
          <w:b/>
        </w:rPr>
      </w:pPr>
      <w:r w:rsidRPr="005C6289">
        <w:rPr>
          <w:b/>
        </w:rPr>
        <w:t xml:space="preserve"> 1. Word Picture / Background</w:t>
      </w:r>
    </w:p>
    <w:p w14:paraId="5DD6DCAF" w14:textId="77777777" w:rsidR="005C6289" w:rsidRDefault="005C6289">
      <w:r>
        <w:t>The root of hypsoō is hypsos, which means "height" or "elevation." In ancient classical Greek, the verb was used in a physical sense to describe hoisting sails on a ship, raising a banner, or lifting an object to a higher physical plane. Over time, it assumed social, political, and spiritual connotations, referring to raising someone to high office, praising a deity, or increasing someone's status. In the status-conscious Greco-Roman world, seeking to elevate oneself and accumulate honor was considered a natural civic virtue. However, biblical theology turned this concept upside down, warning that self-exaltation leads to ruin, whereas lowliness of heart is the prerequisite for true, God-given honor.</w:t>
      </w:r>
    </w:p>
    <w:p w14:paraId="3BC5C310" w14:textId="77777777" w:rsidR="005C6289" w:rsidRDefault="005C6289"/>
    <w:p w14:paraId="36F783F1" w14:textId="77777777" w:rsidR="005C6289" w:rsidRPr="005C6289" w:rsidRDefault="005C6289">
      <w:pPr>
        <w:rPr>
          <w:b/>
        </w:rPr>
      </w:pPr>
      <w:r w:rsidRPr="005C6289">
        <w:rPr>
          <w:b/>
        </w:rPr>
        <w:t xml:space="preserve"> 2. Meaning / Lexical Definition</w:t>
      </w:r>
    </w:p>
    <w:p w14:paraId="62AA97D7" w14:textId="77777777" w:rsidR="005C6289" w:rsidRDefault="005C6289">
      <w:r>
        <w:t>The verb hypsoō has two primary meanings in the New Testament:</w:t>
      </w:r>
    </w:p>
    <w:p w14:paraId="42A0969D" w14:textId="77777777" w:rsidR="005C6289" w:rsidRDefault="005C6289">
      <w:r>
        <w:t>• To lift up physically or spatially, such as raising something above a surface or suspending it (e.g., Jesus being lifted up on the cross).</w:t>
      </w:r>
    </w:p>
    <w:p w14:paraId="68E9BE87" w14:textId="77777777" w:rsidR="005C6289" w:rsidRDefault="005C6289">
      <w:r>
        <w:t>• To raise to a high condition, to exalt, or to esteem highly. This includes elevating someone to a position of honor, dignity, power, and spiritual privilege.</w:t>
      </w:r>
    </w:p>
    <w:p w14:paraId="16161250" w14:textId="77777777" w:rsidR="005C6289" w:rsidRDefault="005C6289"/>
    <w:p w14:paraId="3F7EEFA1" w14:textId="77777777" w:rsidR="005C6289" w:rsidRDefault="005C6289">
      <w:r>
        <w:t>In Matthew 23:12, the first use ("whoever exalts himself") describes an active, self-centered effort to secure prestige and prominence. The second use ("will be exalted") is a "divine passive." This grammatical structure indicates that God is the implied actor; He is the one who will perform the action of elevating the humble to eternal honor.</w:t>
      </w:r>
    </w:p>
    <w:p w14:paraId="53FDC100" w14:textId="77777777" w:rsidR="005C6289" w:rsidRDefault="005C6289"/>
    <w:p w14:paraId="2228CC5D" w14:textId="77777777" w:rsidR="005C6289" w:rsidRPr="005C6289" w:rsidRDefault="005C6289">
      <w:pPr>
        <w:rPr>
          <w:b/>
        </w:rPr>
      </w:pPr>
      <w:r w:rsidRPr="005C6289">
        <w:rPr>
          <w:b/>
        </w:rPr>
        <w:t xml:space="preserve"> 3. Usage and Word Pictures</w:t>
      </w:r>
    </w:p>
    <w:p w14:paraId="76B1AF73" w14:textId="77777777" w:rsidR="005C6289" w:rsidRDefault="005C6289">
      <w:r>
        <w:t>In the New Testament, hypsoō is utilized in several distinct ways:</w:t>
      </w:r>
    </w:p>
    <w:p w14:paraId="1326B97C" w14:textId="77777777" w:rsidR="005C6289" w:rsidRDefault="005C6289">
      <w:r>
        <w:t>• The Physical and Spiritual Elevation of Christ: In the Gospel of John, Jesus uses hypsoō as a powerful double entendre. When He speaks of being "lifted up" (John 3:14; 12:32), He refers physically to being raised up on the cross, which spiritually represents His supreme exaltation and the glorification of His saving work.</w:t>
      </w:r>
    </w:p>
    <w:p w14:paraId="030F0210" w14:textId="77777777" w:rsidR="005C6289" w:rsidRDefault="005C6289">
      <w:r>
        <w:t>• The Reversal of Status in the Kingdom: The Synoptic Gospels use the term to describe the inverted values of God's Kingdom. While the world exalts the rich, powerful, and self-assertive, God casts them down and exalts the weak, marginalized, and repentant.</w:t>
      </w:r>
    </w:p>
    <w:p w14:paraId="28D4154E" w14:textId="77777777" w:rsidR="005C6289" w:rsidRDefault="005C6289"/>
    <w:p w14:paraId="633D3D81" w14:textId="77777777" w:rsidR="005C6289" w:rsidRPr="005C6289" w:rsidRDefault="005C6289">
      <w:pPr>
        <w:rPr>
          <w:b/>
        </w:rPr>
      </w:pPr>
      <w:r w:rsidRPr="005C6289">
        <w:rPr>
          <w:b/>
        </w:rPr>
        <w:t xml:space="preserve"> 4. Theological Implications</w:t>
      </w:r>
    </w:p>
    <w:p w14:paraId="7B0743E3" w14:textId="77777777" w:rsidR="005C6289" w:rsidRDefault="005C6289">
      <w:r>
        <w:t xml:space="preserve">The theological weight of hypsoō in Matthew 23:12 centers on the doctrine of divine retribution and reward. </w:t>
      </w:r>
    </w:p>
    <w:p w14:paraId="17217986" w14:textId="77777777" w:rsidR="005C6289" w:rsidRDefault="005C6289">
      <w:r>
        <w:t>• Arrogance as Usurpation: Self-exaltation is an attempt to usurp a right that belongs solely to God. Scripture establishes that God is the Sovereign Judge who humbles one and exalts another (Psalm 75:7). To exalt oneself is to declare independence from God and assert self-sufficiency.</w:t>
      </w:r>
    </w:p>
    <w:p w14:paraId="7EB5063F" w14:textId="77777777" w:rsidR="005C6289" w:rsidRDefault="005C6289">
      <w:r>
        <w:t>• The Principle of Grace: Divine exaltation is never earned through self-promotion; it is a gift of grace bestowed upon those who recognize their spiritual poverty.</w:t>
      </w:r>
    </w:p>
    <w:p w14:paraId="40072B9D" w14:textId="77777777" w:rsidR="005C6289" w:rsidRDefault="005C6289">
      <w:r>
        <w:t>• The Christological Model: This principle reflects the very steps of Jesus Christ. He did not grasp at status but emptied Himself, taking the form of a servant. Because of His supreme humiliation, God highly exalted Him (Philippians 2:8–9).</w:t>
      </w:r>
    </w:p>
    <w:p w14:paraId="00338683" w14:textId="77777777" w:rsidR="005C6289" w:rsidRDefault="005C6289"/>
    <w:p w14:paraId="6E8977F3" w14:textId="77777777" w:rsidR="005C6289" w:rsidRPr="005C6289" w:rsidRDefault="005C6289">
      <w:pPr>
        <w:rPr>
          <w:b/>
        </w:rPr>
      </w:pPr>
      <w:r w:rsidRPr="005C6289">
        <w:rPr>
          <w:b/>
        </w:rPr>
        <w:t xml:space="preserve"> 5. Contextual Nuance in the Passage</w:t>
      </w:r>
    </w:p>
    <w:p w14:paraId="792592CF" w14:textId="77777777" w:rsidR="005C6289" w:rsidRDefault="005C6289">
      <w:r>
        <w:t xml:space="preserve">In Matthew 23, Jesus delivers a stern warning to His disciples regarding the religious leaders of Israel. He exposes the scribes and Pharisees for their hypocrisy, noting that "all their works they do to be seen by men" (v. 5). They coveted the best seats at feasts, demanded the most important seats in the synagogues, and loved being addressed with respectful titles like "Rabbi" (vv. 6–7). </w:t>
      </w:r>
    </w:p>
    <w:p w14:paraId="48A97C33" w14:textId="77777777" w:rsidR="005C6289" w:rsidRDefault="005C6289"/>
    <w:p w14:paraId="0B34C803" w14:textId="77777777" w:rsidR="005C6289" w:rsidRDefault="005C6289">
      <w:r>
        <w:t>Within this immediate context, "whoever exalts himself" describes the Pharisees' practice of using religious devotion as a ladder for social climber status. Jesus warns that their self-made pedestals are temporary and deceptive. The spiritual law of the Kingdom dictates that those who climb high on their own pride will experience a devastating fall when judged by God, while those who willingly assume the place of a servant will receive ultimate honor from the Father.</w:t>
      </w:r>
    </w:p>
    <w:p w14:paraId="5EC600EC" w14:textId="77777777" w:rsidR="005C6289" w:rsidRDefault="005C6289"/>
    <w:p w14:paraId="3FEA15AA" w14:textId="77777777" w:rsidR="005C6289" w:rsidRPr="005C6289" w:rsidRDefault="005C6289">
      <w:pPr>
        <w:rPr>
          <w:b/>
        </w:rPr>
      </w:pPr>
      <w:r w:rsidRPr="005C6289">
        <w:rPr>
          <w:b/>
        </w:rPr>
        <w:t xml:space="preserve"> 6. Key Uses in Other Verses (NKJV)</w:t>
      </w:r>
    </w:p>
    <w:p w14:paraId="64C84822" w14:textId="77777777" w:rsidR="005C6289" w:rsidRDefault="005C6289">
      <w:r>
        <w:t>• Matthew 11:23 – "And you, Capernaum, who are exalted to heaven, will be brought down to Hades; for if the mighty works which were done in you had been done in Sodom, it would have remained until this day."</w:t>
      </w:r>
    </w:p>
    <w:p w14:paraId="54AAD068" w14:textId="77777777" w:rsidR="005C6289" w:rsidRDefault="005C6289">
      <w:r>
        <w:t>• Luke 1:52 – "He has put down the mighty from their thrones, And exalted the lowly."</w:t>
      </w:r>
    </w:p>
    <w:p w14:paraId="48D5F778" w14:textId="77777777" w:rsidR="005C6289" w:rsidRDefault="005C6289">
      <w:r>
        <w:t>• Luke 18:14 – "I tell you, this man went down to his house justified rather than the other; for everyone who exalts himself will be humbled, and he who humbles himself will be exalted."</w:t>
      </w:r>
    </w:p>
    <w:p w14:paraId="781811B4" w14:textId="77777777" w:rsidR="005C6289" w:rsidRDefault="005C6289">
      <w:r>
        <w:t>• John 3:14 – "And as Moses lifted up the serpent in the wilderness, even so must the Son of Man be lifted up,"</w:t>
      </w:r>
    </w:p>
    <w:p w14:paraId="2CA39514" w14:textId="77777777" w:rsidR="005C6289" w:rsidRDefault="005C6289">
      <w:r>
        <w:t>• Acts 2:33 – "Therefore being exalted to the right hand of God, and having received from the Father the promise of the Holy Spirit, He poured out this which you now see and hear."</w:t>
      </w:r>
    </w:p>
    <w:p w14:paraId="436612EA" w14:textId="77777777" w:rsidR="005C6289" w:rsidRDefault="005C6289">
      <w:r>
        <w:t>• James 4:10 – "Humble yourselves in the sight of the Lord, and He will lift you up."</w:t>
      </w:r>
    </w:p>
    <w:p w14:paraId="7434D8A2" w14:textId="77777777" w:rsidR="005C6289" w:rsidRDefault="005C6289">
      <w:r>
        <w:t>• 1 Peter 5:6 – "Therefore humble yourselves under the mighty hand of God, that He may exalt you in due time,"</w:t>
      </w:r>
    </w:p>
    <w:p w14:paraId="67FCBA8F" w14:textId="77777777" w:rsidR="005C6289" w:rsidRDefault="005C6289"/>
    <w:p w14:paraId="117DE2CE" w14:textId="77777777" w:rsidR="005C6289" w:rsidRPr="005C6289" w:rsidRDefault="005C6289">
      <w:pPr>
        <w:rPr>
          <w:b/>
        </w:rPr>
      </w:pPr>
      <w:r w:rsidRPr="005C6289">
        <w:rPr>
          <w:b/>
        </w:rPr>
        <w:t xml:space="preserve"> 7. Other Relevant Insights</w:t>
      </w:r>
    </w:p>
    <w:p w14:paraId="16584C2B" w14:textId="77777777" w:rsidR="005C6289" w:rsidRDefault="005C6289">
      <w:r>
        <w:t>The spiritual truth in Matthew 23:12 is a predictable, unbending law of the spiritual universe. Just as physical gravity pulls elevated objects downward, spiritual pride guarantees a descent into humiliation. Conversely, spiritual lowliness positions a person to receive God's grace, which naturally lifts them up. This dynamic is deeply rooted in the Old Testament wisdom tradition, especially Proverbs 16:18 ("Pride goes before destruction, and a haughty spirit before a fall") and Proverbs 29:23 ("A man’s pride will bring him low, but the humble in spirit will retain honor").</w:t>
      </w:r>
    </w:p>
    <w:p w14:paraId="3C53BB51" w14:textId="77777777" w:rsidR="005C6289" w:rsidRDefault="005C6289"/>
    <w:p w14:paraId="5D0FB82A" w14:textId="77777777" w:rsidR="005C6289" w:rsidRPr="005C6289" w:rsidRDefault="005C6289">
      <w:pPr>
        <w:rPr>
          <w:b/>
        </w:rPr>
      </w:pPr>
      <w:r w:rsidRPr="005C6289">
        <w:rPr>
          <w:b/>
        </w:rPr>
        <w:t xml:space="preserve"> 8. References</w:t>
      </w:r>
    </w:p>
    <w:p w14:paraId="4180C267" w14:textId="77777777" w:rsidR="005C6289" w:rsidRDefault="005C6289">
      <w:r>
        <w:t>• BDAG Greek-English Lexicon of the New Testament, s.v. "hypsoō."</w:t>
      </w:r>
    </w:p>
    <w:p w14:paraId="4E18110A" w14:textId="77777777" w:rsidR="005C6289" w:rsidRDefault="005C6289">
      <w:r>
        <w:t>• Thayer's Greek-English Lexicon of the New Testament, s.v. "hypsoō."</w:t>
      </w:r>
    </w:p>
    <w:p w14:paraId="539651CB" w14:textId="77777777" w:rsidR="005C6289" w:rsidRDefault="005C6289">
      <w:r>
        <w:t>• Theological Dictionary of the New Testament, s.v. "hypsos / hypsoō."</w:t>
      </w:r>
    </w:p>
    <w:p w14:paraId="72503A9D" w14:textId="77777777" w:rsidR="005C6289" w:rsidRDefault="005C6289">
      <w:r>
        <w:t>• Blue Letter Bible, Strong's G5312.</w:t>
      </w:r>
    </w:p>
    <w:p w14:paraId="60E836D3" w14:textId="0AE59D5D" w:rsidR="004C5552" w:rsidRDefault="005C6289">
      <w:r>
        <w:t>•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6289"/>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54CD"/>
  <w15:chartTrackingRefBased/>
  <w15:docId w15:val="{09404738-A00D-4CC7-8463-0D595E37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289"/>
    <w:rPr>
      <w:rFonts w:eastAsiaTheme="majorEastAsia" w:cstheme="majorBidi"/>
      <w:color w:val="272727" w:themeColor="text1" w:themeTint="D8"/>
    </w:rPr>
  </w:style>
  <w:style w:type="paragraph" w:styleId="Title">
    <w:name w:val="Title"/>
    <w:basedOn w:val="Normal"/>
    <w:next w:val="Normal"/>
    <w:link w:val="TitleChar"/>
    <w:uiPriority w:val="10"/>
    <w:qFormat/>
    <w:rsid w:val="005C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289"/>
    <w:pPr>
      <w:spacing w:before="160"/>
      <w:jc w:val="center"/>
    </w:pPr>
    <w:rPr>
      <w:i/>
      <w:iCs/>
      <w:color w:val="404040" w:themeColor="text1" w:themeTint="BF"/>
    </w:rPr>
  </w:style>
  <w:style w:type="character" w:customStyle="1" w:styleId="QuoteChar">
    <w:name w:val="Quote Char"/>
    <w:basedOn w:val="DefaultParagraphFont"/>
    <w:link w:val="Quote"/>
    <w:uiPriority w:val="29"/>
    <w:rsid w:val="005C6289"/>
    <w:rPr>
      <w:i/>
      <w:iCs/>
      <w:color w:val="404040" w:themeColor="text1" w:themeTint="BF"/>
    </w:rPr>
  </w:style>
  <w:style w:type="paragraph" w:styleId="ListParagraph">
    <w:name w:val="List Paragraph"/>
    <w:basedOn w:val="Normal"/>
    <w:uiPriority w:val="34"/>
    <w:qFormat/>
    <w:rsid w:val="005C6289"/>
    <w:pPr>
      <w:ind w:left="720"/>
      <w:contextualSpacing/>
    </w:pPr>
  </w:style>
  <w:style w:type="character" w:styleId="IntenseEmphasis">
    <w:name w:val="Intense Emphasis"/>
    <w:basedOn w:val="DefaultParagraphFont"/>
    <w:uiPriority w:val="21"/>
    <w:qFormat/>
    <w:rsid w:val="005C6289"/>
    <w:rPr>
      <w:i/>
      <w:iCs/>
      <w:color w:val="2E74B5" w:themeColor="accent1" w:themeShade="BF"/>
    </w:rPr>
  </w:style>
  <w:style w:type="paragraph" w:styleId="IntenseQuote">
    <w:name w:val="Intense Quote"/>
    <w:basedOn w:val="Normal"/>
    <w:next w:val="Normal"/>
    <w:link w:val="IntenseQuoteChar"/>
    <w:uiPriority w:val="30"/>
    <w:qFormat/>
    <w:rsid w:val="005C6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289"/>
    <w:rPr>
      <w:i/>
      <w:iCs/>
      <w:color w:val="2E74B5" w:themeColor="accent1" w:themeShade="BF"/>
    </w:rPr>
  </w:style>
  <w:style w:type="character" w:styleId="IntenseReference">
    <w:name w:val="Intense Reference"/>
    <w:basedOn w:val="DefaultParagraphFont"/>
    <w:uiPriority w:val="32"/>
    <w:qFormat/>
    <w:rsid w:val="005C6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5325</Characters>
  <Application>Microsoft Office Word</Application>
  <DocSecurity>0</DocSecurity>
  <Lines>102</Lines>
  <Paragraphs>55</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