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9AF7C" w14:textId="77777777" w:rsidR="00053C56" w:rsidRPr="00053C56" w:rsidRDefault="00053C56">
      <w:pPr>
        <w:rPr>
          <w:b/>
        </w:rPr>
      </w:pPr>
      <w:r w:rsidRPr="00053C56">
        <w:rPr>
          <w:b/>
        </w:rPr>
        <w:t>SELF-INDULGENCE - ( akrasia , Strong's G192 )</w:t>
      </w:r>
    </w:p>
    <w:p w14:paraId="2C8FF5DF" w14:textId="77777777" w:rsidR="00053C56" w:rsidRDefault="00053C56">
      <w:r w:rsidRPr="00053C56">
        <w:rPr>
          <w:b/>
        </w:rPr>
        <w:t>Summary:</w:t>
      </w:r>
    </w:p>
    <w:p w14:paraId="11D18C70" w14:textId="77777777" w:rsidR="00053C56" w:rsidRDefault="00053C56">
      <w:r>
        <w:t>The Greek noun akrasia refers to a lack of self-control, intemperance, or a state of unchecked self-indulgence. Derived from roots meaning "without power" or "without mastery," it describes a person who is ruled by their appetites, desires, and passions rather than by spiritual discipline or moral reason. In the teaching of Jesus, akrasia represents the severe inward moral corruption that can exist beneath a highly polished veneer of outward religious devotion.</w:t>
      </w:r>
    </w:p>
    <w:p w14:paraId="7B02D5B4" w14:textId="77777777" w:rsidR="00053C56" w:rsidRDefault="00053C56"/>
    <w:p w14:paraId="7CFCE346" w14:textId="77777777" w:rsidR="00053C56" w:rsidRDefault="00053C56">
      <w:r w:rsidRPr="00053C56">
        <w:rPr>
          <w:b/>
        </w:rPr>
        <w:t>Full Study:</w:t>
      </w:r>
    </w:p>
    <w:p w14:paraId="247A447E" w14:textId="77777777" w:rsidR="00053C56" w:rsidRDefault="00053C56"/>
    <w:p w14:paraId="4B64FC76" w14:textId="77777777" w:rsidR="00053C56" w:rsidRPr="00053C56" w:rsidRDefault="00053C56">
      <w:pPr>
        <w:rPr>
          <w:b/>
        </w:rPr>
      </w:pPr>
      <w:r w:rsidRPr="00053C56">
        <w:rPr>
          <w:b/>
        </w:rPr>
        <w:t xml:space="preserve"> 1. Word Picture / Background</w:t>
      </w:r>
    </w:p>
    <w:p w14:paraId="09D43AFB" w14:textId="77777777" w:rsidR="00053C56" w:rsidRDefault="00053C56">
      <w:r>
        <w:t xml:space="preserve">The word akrasia is a compound Greek word. It begins with the negative prefix a- ("without") and is joined to the root kratos ("strength," "power," or "sovereignty"). Literally, it paints a picture of being "without mastery" or "powerless" over oneself. </w:t>
      </w:r>
    </w:p>
    <w:p w14:paraId="1EFD735F" w14:textId="77777777" w:rsidR="00053C56" w:rsidRDefault="00053C56"/>
    <w:p w14:paraId="5A303F05" w14:textId="77777777" w:rsidR="00053C56" w:rsidRDefault="00053C56">
      <w:r>
        <w:t>In classical Greek philosophy, particularly in the writings of Aristotle, akrasia was discussed as a significant moral failure where a person possesses knowledge of what is right but acts against that knowledge due to a weakness of will or an inability to govern their desires. It stands in direct contrast to enkrateia (self-control or self-mastery). The cultural background of this word emphasizes a life where the internal steering wheel has been abandoned, leaving the individual driven entirely by whatever appetite—whether for food, wealth, status, or physical pleasure—clamors loudest.</w:t>
      </w:r>
    </w:p>
    <w:p w14:paraId="658CAF8B" w14:textId="77777777" w:rsidR="00053C56" w:rsidRDefault="00053C56"/>
    <w:p w14:paraId="224AB577" w14:textId="77777777" w:rsidR="00053C56" w:rsidRPr="00053C56" w:rsidRDefault="00053C56">
      <w:pPr>
        <w:rPr>
          <w:b/>
        </w:rPr>
      </w:pPr>
      <w:r w:rsidRPr="00053C56">
        <w:rPr>
          <w:b/>
        </w:rPr>
        <w:t xml:space="preserve"> 2. Meaning / Lexical Definition</w:t>
      </w:r>
    </w:p>
    <w:p w14:paraId="67D41909" w14:textId="77777777" w:rsidR="00053C56" w:rsidRDefault="00053C56">
      <w:r>
        <w:t>Lexically, akrasia means the inability to govern one's desires, leading to excess, intemperance, and self-indulgence. It is the condition of being completely unrestrained. In the New Testament, it denotes a state of moral lawlessness where personal desires are pampered and satisfied without regard for God's law or the welfare of others. It is not a passive slip into temptation, but an active, ongoing surrender to self-gratification.</w:t>
      </w:r>
    </w:p>
    <w:p w14:paraId="531AAE8B" w14:textId="77777777" w:rsidR="00053C56" w:rsidRDefault="00053C56"/>
    <w:p w14:paraId="3AFA0442" w14:textId="77777777" w:rsidR="00053C56" w:rsidRPr="00053C56" w:rsidRDefault="00053C56">
      <w:pPr>
        <w:rPr>
          <w:b/>
        </w:rPr>
      </w:pPr>
      <w:r w:rsidRPr="00053C56">
        <w:rPr>
          <w:b/>
        </w:rPr>
        <w:t xml:space="preserve"> 3. Usage and Word Pictures</w:t>
      </w:r>
    </w:p>
    <w:p w14:paraId="6B61E940" w14:textId="77777777" w:rsidR="00053C56" w:rsidRDefault="00053C56">
      <w:r>
        <w:t>In the broader biblical context, akrasia is depicted as a breakdown of moral walls. A person characterized by akrasia is like a city whose walls are broken down, leaving it completely vulnerable to enemy invasion. The word implies a life of luxury and greed that is fed by exploiting others. It suggests that when self-control is absent, the human heart naturally drifts toward excessive consumption and selfishness.</w:t>
      </w:r>
    </w:p>
    <w:p w14:paraId="3C4BC3C5" w14:textId="77777777" w:rsidR="00053C56" w:rsidRDefault="00053C56"/>
    <w:p w14:paraId="03900DAD" w14:textId="77777777" w:rsidR="00053C56" w:rsidRPr="00053C56" w:rsidRDefault="00053C56">
      <w:pPr>
        <w:rPr>
          <w:b/>
        </w:rPr>
      </w:pPr>
      <w:r w:rsidRPr="00053C56">
        <w:rPr>
          <w:b/>
        </w:rPr>
        <w:t xml:space="preserve"> 4. Theological Implications</w:t>
      </w:r>
    </w:p>
    <w:p w14:paraId="2EF16B62" w14:textId="77777777" w:rsidR="00053C56" w:rsidRDefault="00053C56">
      <w:r>
        <w:t>Theologically, akrasia exposes the depth of human depravity and the vanity of self-righteousness. It demonstrates that external conformity to religious rules cannot cure the rebellion of the human heart. True righteousness requires the internal transformation of the Holy Spirit, who produces the fruit of self-control (enkrateia). Without this divine transformation, human nature remains enslaved to akrasia. This word also warns that religious activity can easily become a cloak to hide a lifestyle of self-serving indulgence, which is an abomination to God.</w:t>
      </w:r>
    </w:p>
    <w:p w14:paraId="76FDA8D9" w14:textId="77777777" w:rsidR="00053C56" w:rsidRDefault="00053C56"/>
    <w:p w14:paraId="47161D8D" w14:textId="77777777" w:rsidR="00053C56" w:rsidRPr="00053C56" w:rsidRDefault="00053C56">
      <w:pPr>
        <w:rPr>
          <w:b/>
        </w:rPr>
      </w:pPr>
      <w:r w:rsidRPr="00053C56">
        <w:rPr>
          <w:b/>
        </w:rPr>
        <w:t xml:space="preserve"> 5. Contextual Nuance in the Passage</w:t>
      </w:r>
    </w:p>
    <w:p w14:paraId="567C5B3B" w14:textId="77777777" w:rsidR="00053C56" w:rsidRDefault="00053C56">
      <w:r>
        <w:t xml:space="preserve">In Matthew 23:25, Jesus uses akrasia to deliver a devastating indictment against the scribes and Pharisees. He employs the metaphor of a cup and a dish, pointing out that they are meticulously clean on the outside—representing the Pharisees' obsessive focus on ritual purity and public reputation. However, Jesus declares that "inside they are full of extortion and self-indulgence." </w:t>
      </w:r>
    </w:p>
    <w:p w14:paraId="46110F1A" w14:textId="77777777" w:rsidR="00053C56" w:rsidRDefault="00053C56"/>
    <w:p w14:paraId="6D9E45A0" w14:textId="77777777" w:rsidR="00053C56" w:rsidRDefault="00053C56">
      <w:r>
        <w:t>The contrast is shocking. While they looked holy to onlookers, their inner lives were filled with a rapacious desire to consume. The pairing of "extortion" (taking from others by force or deceit) with "self-indulgence" (akrasia) reveals their true motivation: they used their religious authority to exploit vulnerable people to fund their own unchecked, self-indulgent lifestyles. Their religion was not about serving God, but about serving their own appetites.</w:t>
      </w:r>
    </w:p>
    <w:p w14:paraId="57E25DD2" w14:textId="77777777" w:rsidR="00053C56" w:rsidRDefault="00053C56"/>
    <w:p w14:paraId="01418A99" w14:textId="77777777" w:rsidR="00053C56" w:rsidRPr="00053C56" w:rsidRDefault="00053C56">
      <w:pPr>
        <w:rPr>
          <w:b/>
        </w:rPr>
      </w:pPr>
      <w:r w:rsidRPr="00053C56">
        <w:rPr>
          <w:b/>
        </w:rPr>
        <w:t xml:space="preserve"> 6. Key Uses in Other Verses (NKJV)</w:t>
      </w:r>
    </w:p>
    <w:p w14:paraId="142FDFCB" w14:textId="77777777" w:rsidR="00053C56" w:rsidRDefault="00053C56">
      <w:r>
        <w:t>The noun akrasia occurs only twice in the Greek New Testament:</w:t>
      </w:r>
    </w:p>
    <w:p w14:paraId="724239FF" w14:textId="77777777" w:rsidR="00053C56" w:rsidRDefault="00053C56"/>
    <w:p w14:paraId="34397FD9" w14:textId="77777777" w:rsidR="00053C56" w:rsidRDefault="00053C56">
      <w:r>
        <w:t>• Matthew 23:25 – "Woe to you, scribes and Pharisees, hypocrites! For you cleanse the outside of the cup and dish, but inside they are full of extortion and self-indulgence."</w:t>
      </w:r>
    </w:p>
    <w:p w14:paraId="6A106594" w14:textId="77777777" w:rsidR="00053C56" w:rsidRDefault="00053C56">
      <w:r>
        <w:t>• 1 Corinthians 7:5 – "Do not deprive one another except with consent for a time, that you may give yourselves to fasting and prayer; and come together again so that Satan does not tempt you because of your lack of self-control."</w:t>
      </w:r>
    </w:p>
    <w:p w14:paraId="69F85A35" w14:textId="77777777" w:rsidR="00053C56" w:rsidRDefault="00053C56"/>
    <w:p w14:paraId="67261E80" w14:textId="77777777" w:rsidR="00053C56" w:rsidRPr="00053C56" w:rsidRDefault="00053C56">
      <w:pPr>
        <w:rPr>
          <w:b/>
        </w:rPr>
      </w:pPr>
      <w:r w:rsidRPr="00053C56">
        <w:rPr>
          <w:b/>
        </w:rPr>
        <w:t xml:space="preserve"> 7. Other Relevant Insights</w:t>
      </w:r>
    </w:p>
    <w:p w14:paraId="6243A57C" w14:textId="77777777" w:rsidR="00053C56" w:rsidRDefault="00053C56">
      <w:r>
        <w:t>A closely related word is the adjective akrates (Strong's G193), which means "without self-control" or "dissolute." It is used by the Apostle Paul in 2 Timothy 3:3 to describe the perilous moral climate of the last days, where people will be "without self-control, brutal, despisers of good." This connection shows that akrasia is not just a personal character flaw, but a defining characteristic of a society that has rejected the lordship of God.</w:t>
      </w:r>
    </w:p>
    <w:p w14:paraId="54F7C0D3" w14:textId="77777777" w:rsidR="00053C56" w:rsidRDefault="00053C56"/>
    <w:p w14:paraId="722C5927" w14:textId="77777777" w:rsidR="00053C56" w:rsidRPr="00053C56" w:rsidRDefault="00053C56">
      <w:pPr>
        <w:rPr>
          <w:b/>
        </w:rPr>
      </w:pPr>
      <w:r w:rsidRPr="00053C56">
        <w:rPr>
          <w:b/>
        </w:rPr>
        <w:t xml:space="preserve"> 8. References</w:t>
      </w:r>
    </w:p>
    <w:p w14:paraId="02F290A6" w14:textId="77777777" w:rsidR="00053C56" w:rsidRDefault="00053C56">
      <w:r>
        <w:t>• Blue Letter Bible</w:t>
      </w:r>
    </w:p>
    <w:p w14:paraId="5DC87F76" w14:textId="77777777" w:rsidR="00053C56" w:rsidRDefault="00053C56">
      <w:r>
        <w:t>• Bible Hub</w:t>
      </w:r>
    </w:p>
    <w:p w14:paraId="77D3B495" w14:textId="77777777" w:rsidR="00053C56" w:rsidRDefault="00053C56">
      <w:r>
        <w:t>• Greek-English Lexicon of the New Testament and Other Early Christian Literature (BDAG)</w:t>
      </w:r>
    </w:p>
    <w:p w14:paraId="635AFD00" w14:textId="77777777" w:rsidR="00053C56" w:rsidRDefault="00053C56">
      <w:r>
        <w:t>• Theological Dictionary of the New Testament (TDNT)</w:t>
      </w:r>
    </w:p>
    <w:p w14:paraId="73A46454" w14:textId="34A8CE27" w:rsidR="004C5552" w:rsidRDefault="00053C56">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56"/>
    <w:rsid w:val="00017747"/>
    <w:rsid w:val="00023A4A"/>
    <w:rsid w:val="00053C56"/>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1022"/>
  <w15:chartTrackingRefBased/>
  <w15:docId w15:val="{70904691-3A15-4E58-9E0E-AD778036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C56"/>
    <w:rPr>
      <w:rFonts w:eastAsiaTheme="majorEastAsia" w:cstheme="majorBidi"/>
      <w:color w:val="272727" w:themeColor="text1" w:themeTint="D8"/>
    </w:rPr>
  </w:style>
  <w:style w:type="paragraph" w:styleId="Title">
    <w:name w:val="Title"/>
    <w:basedOn w:val="Normal"/>
    <w:next w:val="Normal"/>
    <w:link w:val="TitleChar"/>
    <w:uiPriority w:val="10"/>
    <w:qFormat/>
    <w:rsid w:val="0005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C56"/>
    <w:pPr>
      <w:spacing w:before="160"/>
      <w:jc w:val="center"/>
    </w:pPr>
    <w:rPr>
      <w:i/>
      <w:iCs/>
      <w:color w:val="404040" w:themeColor="text1" w:themeTint="BF"/>
    </w:rPr>
  </w:style>
  <w:style w:type="character" w:customStyle="1" w:styleId="QuoteChar">
    <w:name w:val="Quote Char"/>
    <w:basedOn w:val="DefaultParagraphFont"/>
    <w:link w:val="Quote"/>
    <w:uiPriority w:val="29"/>
    <w:rsid w:val="00053C56"/>
    <w:rPr>
      <w:i/>
      <w:iCs/>
      <w:color w:val="404040" w:themeColor="text1" w:themeTint="BF"/>
    </w:rPr>
  </w:style>
  <w:style w:type="paragraph" w:styleId="ListParagraph">
    <w:name w:val="List Paragraph"/>
    <w:basedOn w:val="Normal"/>
    <w:uiPriority w:val="34"/>
    <w:qFormat/>
    <w:rsid w:val="00053C56"/>
    <w:pPr>
      <w:ind w:left="720"/>
      <w:contextualSpacing/>
    </w:pPr>
  </w:style>
  <w:style w:type="character" w:styleId="IntenseEmphasis">
    <w:name w:val="Intense Emphasis"/>
    <w:basedOn w:val="DefaultParagraphFont"/>
    <w:uiPriority w:val="21"/>
    <w:qFormat/>
    <w:rsid w:val="00053C56"/>
    <w:rPr>
      <w:i/>
      <w:iCs/>
      <w:color w:val="2E74B5" w:themeColor="accent1" w:themeShade="BF"/>
    </w:rPr>
  </w:style>
  <w:style w:type="paragraph" w:styleId="IntenseQuote">
    <w:name w:val="Intense Quote"/>
    <w:basedOn w:val="Normal"/>
    <w:next w:val="Normal"/>
    <w:link w:val="IntenseQuoteChar"/>
    <w:uiPriority w:val="30"/>
    <w:qFormat/>
    <w:rsid w:val="00053C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C56"/>
    <w:rPr>
      <w:i/>
      <w:iCs/>
      <w:color w:val="2E74B5" w:themeColor="accent1" w:themeShade="BF"/>
    </w:rPr>
  </w:style>
  <w:style w:type="character" w:styleId="IntenseReference">
    <w:name w:val="Intense Reference"/>
    <w:basedOn w:val="DefaultParagraphFont"/>
    <w:uiPriority w:val="32"/>
    <w:qFormat/>
    <w:rsid w:val="00053C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4224</Characters>
  <Application>Microsoft Office Word</Application>
  <DocSecurity>0</DocSecurity>
  <Lines>81</Lines>
  <Paragraphs>44</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