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9B25" w14:textId="77777777" w:rsidR="0068176E" w:rsidRPr="0068176E" w:rsidRDefault="0068176E">
      <w:pPr>
        <w:rPr>
          <w:b/>
        </w:rPr>
      </w:pPr>
      <w:r w:rsidRPr="0068176E">
        <w:rPr>
          <w:b/>
        </w:rPr>
        <w:t>GROW COLD - ( psychō , Strong's G5594 )</w:t>
      </w:r>
    </w:p>
    <w:p w14:paraId="255E6CB1" w14:textId="77777777" w:rsidR="0068176E" w:rsidRDefault="0068176E">
      <w:r w:rsidRPr="0068176E">
        <w:rPr>
          <w:b/>
        </w:rPr>
        <w:t>Summary:</w:t>
      </w:r>
    </w:p>
    <w:p w14:paraId="73137062" w14:textId="77777777" w:rsidR="0068176E" w:rsidRDefault="0068176E">
      <w:r>
        <w:t>The verb psychō means to breathe, blow, or cool by blowing, describing the process of growing cold, chilling, or losing warmth. In Matthew 24:12, it is used metaphorically to depict how the spiritual fervor and sacrificial love (agape) of many professed believers will freeze or lose its warmth due to the prevailing influence of surrounding lawlessness.</w:t>
      </w:r>
    </w:p>
    <w:p w14:paraId="55242833" w14:textId="77777777" w:rsidR="0068176E" w:rsidRDefault="0068176E"/>
    <w:p w14:paraId="634B065B" w14:textId="77777777" w:rsidR="0068176E" w:rsidRDefault="0068176E">
      <w:r w:rsidRPr="0068176E">
        <w:rPr>
          <w:b/>
        </w:rPr>
        <w:t>Full Study:</w:t>
      </w:r>
    </w:p>
    <w:p w14:paraId="38CAC5DA" w14:textId="77777777" w:rsidR="0068176E" w:rsidRDefault="0068176E"/>
    <w:p w14:paraId="01A7CCB2" w14:textId="77777777" w:rsidR="0068176E" w:rsidRPr="0068176E" w:rsidRDefault="0068176E">
      <w:pPr>
        <w:rPr>
          <w:b/>
        </w:rPr>
      </w:pPr>
      <w:r w:rsidRPr="0068176E">
        <w:rPr>
          <w:b/>
        </w:rPr>
        <w:t xml:space="preserve"> 1. Word Picture / Background</w:t>
      </w:r>
    </w:p>
    <w:p w14:paraId="40D090D9" w14:textId="77777777" w:rsidR="0068176E" w:rsidRDefault="0068176E">
      <w:r>
        <w:t xml:space="preserve">The word psychō originates from a root meaning "to breathe" or "to blow." It is closely connected to the noun psyche (soul or breath of life) and the adjective psychros (cold or icy). </w:t>
      </w:r>
    </w:p>
    <w:p w14:paraId="025538E7" w14:textId="77777777" w:rsidR="0068176E" w:rsidRDefault="0068176E"/>
    <w:p w14:paraId="50B3A287" w14:textId="77777777" w:rsidR="0068176E" w:rsidRDefault="0068176E">
      <w:r>
        <w:t>The underlying word picture is that of a warm, glowing fire or ember exposed to a chilling, biting wind that gradually robs it of its heat. It depicts a slow, steady reduction of temperature rather than an instantaneous freeze. Left unprotected, what was once hot, vibrant, and active becomes completely cold, stiff, and lifeless under the influence of the surrounding atmosphere.</w:t>
      </w:r>
    </w:p>
    <w:p w14:paraId="377BF509" w14:textId="77777777" w:rsidR="0068176E" w:rsidRDefault="0068176E"/>
    <w:p w14:paraId="021EFDAB" w14:textId="77777777" w:rsidR="0068176E" w:rsidRPr="0068176E" w:rsidRDefault="0068176E">
      <w:pPr>
        <w:rPr>
          <w:b/>
        </w:rPr>
      </w:pPr>
      <w:r w:rsidRPr="0068176E">
        <w:rPr>
          <w:b/>
        </w:rPr>
        <w:t xml:space="preserve"> 2. Meaning / Lexical Definition</w:t>
      </w:r>
    </w:p>
    <w:p w14:paraId="76996A17" w14:textId="77777777" w:rsidR="0068176E" w:rsidRDefault="0068176E">
      <w:r>
        <w:t xml:space="preserve">The verb means to make cold, to reduce temperature by blowing, or, in the passive voice, to grow cold, be chilled, or freeze. </w:t>
      </w:r>
    </w:p>
    <w:p w14:paraId="56903CC9" w14:textId="77777777" w:rsidR="0068176E" w:rsidRDefault="0068176E"/>
    <w:p w14:paraId="45C804F4" w14:textId="77777777" w:rsidR="0068176E" w:rsidRDefault="0068176E">
      <w:r>
        <w:t>In a metaphorical sense, the term refers to the cooling of passion, zeal, or affection. In spiritual and ethical contexts, it denotes the loss of spiritual fervor, devotion, and brotherly love. It describes a transition from active, warm-hearted spiritual vitality to a state of spiritual numbness, apathy, and indifference.</w:t>
      </w:r>
    </w:p>
    <w:p w14:paraId="41669685" w14:textId="77777777" w:rsidR="0068176E" w:rsidRDefault="0068176E"/>
    <w:p w14:paraId="42F644FE" w14:textId="77777777" w:rsidR="0068176E" w:rsidRPr="0068176E" w:rsidRDefault="0068176E">
      <w:pPr>
        <w:rPr>
          <w:b/>
        </w:rPr>
      </w:pPr>
      <w:r w:rsidRPr="0068176E">
        <w:rPr>
          <w:b/>
        </w:rPr>
        <w:t xml:space="preserve"> 3. Usage and Word Pictures</w:t>
      </w:r>
    </w:p>
    <w:p w14:paraId="2993DEF4" w14:textId="77777777" w:rsidR="0068176E" w:rsidRDefault="0068176E">
      <w:r>
        <w:t>• Secular Contexts: In classical Greek, the word describes physical cooling, such as blowing on hot food to cool it, or the chilling effect of a cold winter breeze on the earth.</w:t>
      </w:r>
    </w:p>
    <w:p w14:paraId="7784274E" w14:textId="77777777" w:rsidR="0068176E" w:rsidRDefault="0068176E">
      <w:r>
        <w:t>• New Testament Usage: The verb occurs only once in the New Testament (Matthew 24:12). The passive form psygesetai indicates that the cooling of love is an action happening to the subject. The cold environment of a sinful world acts as a chilling draft upon the heart, slowly freezing the inner fire of devotion.</w:t>
      </w:r>
    </w:p>
    <w:p w14:paraId="1C22178E" w14:textId="77777777" w:rsidR="0068176E" w:rsidRDefault="0068176E">
      <w:r>
        <w:t>• Cognate Relations: The adjective psychros (G5593) is used in Revelation 3:15–16 to describe the spiritual state of being "cold"—lacking any warmth or spiritual life—contrasted with being hot ( zestos) or lukewarm (chliaros).</w:t>
      </w:r>
    </w:p>
    <w:p w14:paraId="6CA7B2A3" w14:textId="77777777" w:rsidR="0068176E" w:rsidRDefault="0068176E"/>
    <w:p w14:paraId="6FD04E72" w14:textId="77777777" w:rsidR="0068176E" w:rsidRPr="0068176E" w:rsidRDefault="0068176E">
      <w:pPr>
        <w:rPr>
          <w:b/>
        </w:rPr>
      </w:pPr>
      <w:r w:rsidRPr="0068176E">
        <w:rPr>
          <w:b/>
        </w:rPr>
        <w:t xml:space="preserve"> 4. Theological Implications</w:t>
      </w:r>
    </w:p>
    <w:p w14:paraId="76B48D2B" w14:textId="77777777" w:rsidR="0068176E" w:rsidRDefault="0068176E">
      <w:r>
        <w:t xml:space="preserve">The correlation between lawlessness (anomia) and the cooling of love (agape) is a profound spiritual law. Lawlessness is not merely the breaking of rules; it is a systematic rejection of God’s authority and moral order. </w:t>
      </w:r>
    </w:p>
    <w:p w14:paraId="046B8E99" w14:textId="77777777" w:rsidR="0068176E" w:rsidRDefault="0068176E"/>
    <w:p w14:paraId="2AE793B9" w14:textId="77777777" w:rsidR="0068176E" w:rsidRDefault="0068176E">
      <w:r>
        <w:t xml:space="preserve">Where self-will, sin, and rebellion reign, true Christian love cannot survive. Agape love is sacrificial, self-giving, and God-centered. Because it requires a moral framework of truth and righteousness to flourish, the rise of lawlessness directly suffocates the expression of love. </w:t>
      </w:r>
    </w:p>
    <w:p w14:paraId="50E0C816" w14:textId="77777777" w:rsidR="0068176E" w:rsidRDefault="0068176E"/>
    <w:p w14:paraId="0898CBDD" w14:textId="77777777" w:rsidR="0068176E" w:rsidRDefault="0068176E">
      <w:r>
        <w:t>Spiritual decline is rarely instantaneous; it is a gradual cooling process. Just as a fire dies down when left unattended in a cold room, Christian devotion and love freeze when believers allow the corruptive influence of a lawless world to damp their spiritual passion.</w:t>
      </w:r>
    </w:p>
    <w:p w14:paraId="4DC7A230" w14:textId="77777777" w:rsidR="0068176E" w:rsidRDefault="0068176E"/>
    <w:p w14:paraId="63F84840" w14:textId="77777777" w:rsidR="0068176E" w:rsidRPr="0068176E" w:rsidRDefault="0068176E">
      <w:pPr>
        <w:rPr>
          <w:b/>
        </w:rPr>
      </w:pPr>
      <w:r w:rsidRPr="0068176E">
        <w:rPr>
          <w:b/>
        </w:rPr>
        <w:t xml:space="preserve"> 5. Contextual Nuance in the Passage</w:t>
      </w:r>
    </w:p>
    <w:p w14:paraId="67B3FF77" w14:textId="77777777" w:rsidR="0068176E" w:rsidRDefault="0068176E">
      <w:r>
        <w:t>In Matthew 24, Jesus delivers the Olivet Discourse, answering the disciples' questions about the signs of the end of the age. The context is one of intense external pressure: deception, wars, famines, earthquakes, tribulation, and betrayals (Matthew 24:4–11).</w:t>
      </w:r>
    </w:p>
    <w:p w14:paraId="167CEEEB" w14:textId="77777777" w:rsidR="0068176E" w:rsidRDefault="0068176E"/>
    <w:p w14:paraId="7F0424B0" w14:textId="77777777" w:rsidR="0068176E" w:rsidRDefault="0068176E">
      <w:r>
        <w:t xml:space="preserve">The climax of this external pressure is the abounding of lawlessness. The pressure of living in a society that mocks God's standards acts as a spiritual draft. Under this constant exposure to sin and betrayal, the "love of many" (referring to the community of faith) will grow cold. </w:t>
      </w:r>
    </w:p>
    <w:p w14:paraId="737D5161" w14:textId="77777777" w:rsidR="0068176E" w:rsidRDefault="0068176E"/>
    <w:p w14:paraId="2B002242" w14:textId="77777777" w:rsidR="0068176E" w:rsidRDefault="0068176E">
      <w:r>
        <w:t>This warns that the greatest threat to the church during times of tribulation is not outward persecution, but inward spiritual decay—the loss of warm, active love for God and one another.</w:t>
      </w:r>
    </w:p>
    <w:p w14:paraId="0958E524" w14:textId="77777777" w:rsidR="0068176E" w:rsidRDefault="0068176E"/>
    <w:p w14:paraId="73219E41" w14:textId="77777777" w:rsidR="0068176E" w:rsidRPr="0068176E" w:rsidRDefault="0068176E">
      <w:pPr>
        <w:rPr>
          <w:b/>
        </w:rPr>
      </w:pPr>
      <w:r w:rsidRPr="0068176E">
        <w:rPr>
          <w:b/>
        </w:rPr>
        <w:t xml:space="preserve"> 6. Key Uses in Other Verses (NKJV)</w:t>
      </w:r>
    </w:p>
    <w:p w14:paraId="6B769B72" w14:textId="77777777" w:rsidR="0068176E" w:rsidRDefault="0068176E">
      <w:r>
        <w:t>• Matthew 24:12: "And because lawlessness will abound, the love of many will grow cold."</w:t>
      </w:r>
    </w:p>
    <w:p w14:paraId="12DC3114" w14:textId="77777777" w:rsidR="0068176E" w:rsidRDefault="0068176E">
      <w:r>
        <w:t>• Jeremiah 6:7 (LXX equivalent of psychō, used for keeping water cold/fresh): "As a well keeps its water cold, so she keeps her wickedness cold. Violence and plundering are heard in her; before Me continually are grief and wounds."</w:t>
      </w:r>
    </w:p>
    <w:p w14:paraId="36354CB6" w14:textId="77777777" w:rsidR="0068176E" w:rsidRDefault="0068176E"/>
    <w:p w14:paraId="06F96E52" w14:textId="77777777" w:rsidR="0068176E" w:rsidRPr="0068176E" w:rsidRDefault="0068176E">
      <w:pPr>
        <w:rPr>
          <w:b/>
        </w:rPr>
      </w:pPr>
      <w:r w:rsidRPr="0068176E">
        <w:rPr>
          <w:b/>
        </w:rPr>
        <w:t xml:space="preserve"> 7. Other Relevant Insights</w:t>
      </w:r>
    </w:p>
    <w:p w14:paraId="13874AF0" w14:textId="77777777" w:rsidR="0068176E" w:rsidRDefault="0068176E">
      <w:r>
        <w:t>• The Target of the Chilling: The word for love used in Matthew 24:12 is agape. This is highly significant because agape is the distinctively Christian love produced by the Holy Spirit. This indicates that the warning is directed at those within the sphere of the Christian community; even spiritual, Spirit-wrought love can be extinguished if believers do not guard their hearts against the encroaching coldness of the world.</w:t>
      </w:r>
    </w:p>
    <w:p w14:paraId="02C69552" w14:textId="77777777" w:rsidR="0068176E" w:rsidRDefault="0068176E">
      <w:r>
        <w:t>• The Antidote to the Cold: In contrast to the cooling of love, Jesus promises in the immediate next verse: "But he who endures to the end shall be saved" (Matthew 24:13). Spiritual endurance (hypomone) serves as the insulation that prevents the cold winds of lawlessness from freezing the believer's heart.</w:t>
      </w:r>
    </w:p>
    <w:p w14:paraId="1D0C8F3C" w14:textId="77777777" w:rsidR="0068176E" w:rsidRDefault="0068176E"/>
    <w:p w14:paraId="714BD07A" w14:textId="77777777" w:rsidR="0068176E" w:rsidRPr="0068176E" w:rsidRDefault="0068176E">
      <w:pPr>
        <w:rPr>
          <w:b/>
        </w:rPr>
      </w:pPr>
      <w:r w:rsidRPr="0068176E">
        <w:rPr>
          <w:b/>
        </w:rPr>
        <w:t xml:space="preserve"> 8. References</w:t>
      </w:r>
    </w:p>
    <w:p w14:paraId="34813E3E" w14:textId="77777777" w:rsidR="0068176E" w:rsidRDefault="0068176E">
      <w:r>
        <w:t>• Bauer, Walter, et al. A Greek-English Lexicon of the New Testament and Other Early Christian Literature.</w:t>
      </w:r>
    </w:p>
    <w:p w14:paraId="53795986" w14:textId="77777777" w:rsidR="0068176E" w:rsidRDefault="0068176E">
      <w:r>
        <w:t>• Kittel, Gerhard, and Gerhard Friedrich, eds. Theological Dictionary of the New Testament.</w:t>
      </w:r>
    </w:p>
    <w:p w14:paraId="6549AA3D" w14:textId="77777777" w:rsidR="0068176E" w:rsidRDefault="0068176E">
      <w:r>
        <w:t>• Vine, W.E. Expository Dictionary of New Testament Words.</w:t>
      </w:r>
    </w:p>
    <w:p w14:paraId="79CDDB5A" w14:textId="77777777" w:rsidR="0068176E" w:rsidRDefault="0068176E">
      <w:r>
        <w:t>• Blue Letter Bible Lexical Tools.</w:t>
      </w:r>
    </w:p>
    <w:p w14:paraId="7F2703D4" w14:textId="696506F3" w:rsidR="004C5552" w:rsidRDefault="0068176E">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7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176E"/>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3DD3"/>
  <w15:chartTrackingRefBased/>
  <w15:docId w15:val="{A2A6070F-6179-4542-9592-3189A0F0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1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1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76E"/>
    <w:rPr>
      <w:rFonts w:eastAsiaTheme="majorEastAsia" w:cstheme="majorBidi"/>
      <w:color w:val="272727" w:themeColor="text1" w:themeTint="D8"/>
    </w:rPr>
  </w:style>
  <w:style w:type="paragraph" w:styleId="Title">
    <w:name w:val="Title"/>
    <w:basedOn w:val="Normal"/>
    <w:next w:val="Normal"/>
    <w:link w:val="TitleChar"/>
    <w:uiPriority w:val="10"/>
    <w:qFormat/>
    <w:rsid w:val="00681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76E"/>
    <w:pPr>
      <w:spacing w:before="160"/>
      <w:jc w:val="center"/>
    </w:pPr>
    <w:rPr>
      <w:i/>
      <w:iCs/>
      <w:color w:val="404040" w:themeColor="text1" w:themeTint="BF"/>
    </w:rPr>
  </w:style>
  <w:style w:type="character" w:customStyle="1" w:styleId="QuoteChar">
    <w:name w:val="Quote Char"/>
    <w:basedOn w:val="DefaultParagraphFont"/>
    <w:link w:val="Quote"/>
    <w:uiPriority w:val="29"/>
    <w:rsid w:val="0068176E"/>
    <w:rPr>
      <w:i/>
      <w:iCs/>
      <w:color w:val="404040" w:themeColor="text1" w:themeTint="BF"/>
    </w:rPr>
  </w:style>
  <w:style w:type="paragraph" w:styleId="ListParagraph">
    <w:name w:val="List Paragraph"/>
    <w:basedOn w:val="Normal"/>
    <w:uiPriority w:val="34"/>
    <w:qFormat/>
    <w:rsid w:val="0068176E"/>
    <w:pPr>
      <w:ind w:left="720"/>
      <w:contextualSpacing/>
    </w:pPr>
  </w:style>
  <w:style w:type="character" w:styleId="IntenseEmphasis">
    <w:name w:val="Intense Emphasis"/>
    <w:basedOn w:val="DefaultParagraphFont"/>
    <w:uiPriority w:val="21"/>
    <w:qFormat/>
    <w:rsid w:val="0068176E"/>
    <w:rPr>
      <w:i/>
      <w:iCs/>
      <w:color w:val="2E74B5" w:themeColor="accent1" w:themeShade="BF"/>
    </w:rPr>
  </w:style>
  <w:style w:type="paragraph" w:styleId="IntenseQuote">
    <w:name w:val="Intense Quote"/>
    <w:basedOn w:val="Normal"/>
    <w:next w:val="Normal"/>
    <w:link w:val="IntenseQuoteChar"/>
    <w:uiPriority w:val="30"/>
    <w:qFormat/>
    <w:rsid w:val="006817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176E"/>
    <w:rPr>
      <w:i/>
      <w:iCs/>
      <w:color w:val="2E74B5" w:themeColor="accent1" w:themeShade="BF"/>
    </w:rPr>
  </w:style>
  <w:style w:type="character" w:styleId="IntenseReference">
    <w:name w:val="Intense Reference"/>
    <w:basedOn w:val="DefaultParagraphFont"/>
    <w:uiPriority w:val="32"/>
    <w:qFormat/>
    <w:rsid w:val="006817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4441</Characters>
  <Application>Microsoft Office Word</Application>
  <DocSecurity>0</DocSecurity>
  <Lines>85</Lines>
  <Paragraphs>46</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