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A41B" w14:textId="77777777" w:rsidR="00AD3593" w:rsidRPr="00AD3593" w:rsidRDefault="00AD3593">
      <w:pPr>
        <w:rPr>
          <w:b/>
        </w:rPr>
      </w:pPr>
      <w:r w:rsidRPr="00AD3593">
        <w:rPr>
          <w:b/>
        </w:rPr>
        <w:t>FALSE CHRISTS - ( pseudochristos , Strong's G5580 )</w:t>
      </w:r>
    </w:p>
    <w:p w14:paraId="46C57957" w14:textId="77777777" w:rsidR="00AD3593" w:rsidRDefault="00AD3593">
      <w:r w:rsidRPr="00AD3593">
        <w:rPr>
          <w:b/>
        </w:rPr>
        <w:t>Summary:</w:t>
      </w:r>
    </w:p>
    <w:p w14:paraId="5A335F0B" w14:textId="77777777" w:rsidR="00AD3593" w:rsidRDefault="00AD3593">
      <w:r>
        <w:t>The Greek noun pseudochristos refers to a false Messiah, a pretender who falsely claims to be the Christ. Used by Jesus in His Olivet Discourse, the term warns of deceptive individuals who will arise in the last days, mimicking the titles, authority, and power of the true Messiah to lead people astray. This word highlights the spiritual danger of counterfeit saviors who exploit human longing for deliverance by performing spectacular signs and wonders.</w:t>
      </w:r>
    </w:p>
    <w:p w14:paraId="3941C0B4" w14:textId="77777777" w:rsidR="00AD3593" w:rsidRDefault="00AD3593"/>
    <w:p w14:paraId="220E06CC" w14:textId="77777777" w:rsidR="00AD3593" w:rsidRDefault="00AD3593">
      <w:r w:rsidRPr="00AD3593">
        <w:rPr>
          <w:b/>
        </w:rPr>
        <w:t>Full Study:</w:t>
      </w:r>
    </w:p>
    <w:p w14:paraId="78FFC259" w14:textId="77777777" w:rsidR="00AD3593" w:rsidRDefault="00AD3593"/>
    <w:p w14:paraId="6DA267F6" w14:textId="77777777" w:rsidR="00AD3593" w:rsidRPr="00AD3593" w:rsidRDefault="00AD3593">
      <w:pPr>
        <w:rPr>
          <w:b/>
        </w:rPr>
      </w:pPr>
      <w:r w:rsidRPr="00AD3593">
        <w:rPr>
          <w:b/>
        </w:rPr>
        <w:t>1. Word Picture / Background</w:t>
      </w:r>
    </w:p>
    <w:p w14:paraId="4D60D5EB" w14:textId="77777777" w:rsidR="00AD3593" w:rsidRDefault="00AD3593">
      <w:r>
        <w:t xml:space="preserve">The word pseudochristos is a compound of two Greek words: pseudes, meaning "false, lying, or deceitful," and christos, meaning "anointed one" or "Messiah." In the ancient Near East, anointing was the ceremonial act of consecrating a king, priest, or prophet for divine service. To claim to be the christos was to claim to be God's uniquely anointed King who would bring salvation and establish His kingdom. </w:t>
      </w:r>
    </w:p>
    <w:p w14:paraId="46B29ACA" w14:textId="77777777" w:rsidR="00AD3593" w:rsidRDefault="00AD3593"/>
    <w:p w14:paraId="3B8D306D" w14:textId="77777777" w:rsidR="00AD3593" w:rsidRDefault="00AD3593">
      <w:r>
        <w:t>By prefixing pseudes, the word creates a vivid picture of a spiritual masquerader. It represents someone who puts on the royal robes of the Messiah, speaks with His assumed authority, and promises His deliverance, but is actually an impostor whose purpose is to deceive. This word picture warns of a counterfeit so closely resembling the genuine article that it threatens to deceive even the most discerning.</w:t>
      </w:r>
    </w:p>
    <w:p w14:paraId="1442084C" w14:textId="77777777" w:rsidR="00AD3593" w:rsidRDefault="00AD3593"/>
    <w:p w14:paraId="29BAD579" w14:textId="77777777" w:rsidR="00AD3593" w:rsidRPr="00AD3593" w:rsidRDefault="00AD3593">
      <w:pPr>
        <w:rPr>
          <w:b/>
        </w:rPr>
      </w:pPr>
      <w:r w:rsidRPr="00AD3593">
        <w:rPr>
          <w:b/>
        </w:rPr>
        <w:t>2. Meaning / Lexical Definition</w:t>
      </w:r>
    </w:p>
    <w:p w14:paraId="42E3670E" w14:textId="77777777" w:rsidR="00AD3593" w:rsidRDefault="00AD3593">
      <w:r>
        <w:t xml:space="preserve">The term pseudochristos refers specifically to a false Messiah or an impostor who claims to be the Christ. It denotes those who arrogate to themselves the name, office, and rights of the Messiah. </w:t>
      </w:r>
    </w:p>
    <w:p w14:paraId="65DF58C3" w14:textId="77777777" w:rsidR="00AD3593" w:rsidRDefault="00AD3593"/>
    <w:p w14:paraId="01473F06" w14:textId="77777777" w:rsidR="00AD3593" w:rsidRDefault="00AD3593">
      <w:r>
        <w:t>In classical Greek literature, the prefix pseudo- was commonly used to denote falsehood and mimicry. In the New Testament context, pseudochristos is more than a mere liar; it is a specific category of deceiver who targets the messianic hopes of God's people. The term emphasizes the usurpation of Christ's identity and the projection of a fraudulent salvific authority.</w:t>
      </w:r>
    </w:p>
    <w:p w14:paraId="0CEFE559" w14:textId="77777777" w:rsidR="00AD3593" w:rsidRDefault="00AD3593"/>
    <w:p w14:paraId="72C89D42" w14:textId="77777777" w:rsidR="00AD3593" w:rsidRPr="00AD3593" w:rsidRDefault="00AD3593">
      <w:pPr>
        <w:rPr>
          <w:b/>
        </w:rPr>
      </w:pPr>
      <w:r w:rsidRPr="00AD3593">
        <w:rPr>
          <w:b/>
        </w:rPr>
        <w:t>3. Usage and Word Pictures</w:t>
      </w:r>
    </w:p>
    <w:p w14:paraId="6031C2C5" w14:textId="77777777" w:rsidR="00AD3593" w:rsidRDefault="00AD3593">
      <w:r>
        <w:t xml:space="preserve">The term pseudochristos appears only twice in the New Testament: once in Matthew 24:24 and once in the parallel passage of Mark 13:22. Its usage is strictly limited to Jesus' prophetic warnings regarding the end of the age. </w:t>
      </w:r>
    </w:p>
    <w:p w14:paraId="46506C28" w14:textId="77777777" w:rsidR="00AD3593" w:rsidRDefault="00AD3593"/>
    <w:p w14:paraId="21278880" w14:textId="77777777" w:rsidR="00AD3593" w:rsidRDefault="00AD3593">
      <w:r>
        <w:t>The word acts as a warning sign on the prophetic timeline. The visual picture associated with its usage is that of a spiritual snare. Just as a trap uses enticing bait to lure its prey, false christs use the "bait" of miraculous signs, wonders, and promises of deliverance to ensnare unsuspecting souls. Jesus uses this term to strip away the disguise of these future leaders, exposing their true identity as deceptive counterfeits before they ever appear on the world stage.</w:t>
      </w:r>
    </w:p>
    <w:p w14:paraId="628D373F" w14:textId="77777777" w:rsidR="00AD3593" w:rsidRDefault="00AD3593"/>
    <w:p w14:paraId="6FA9E05B" w14:textId="77777777" w:rsidR="00AD3593" w:rsidRPr="00AD3593" w:rsidRDefault="00AD3593">
      <w:pPr>
        <w:rPr>
          <w:b/>
        </w:rPr>
      </w:pPr>
      <w:r w:rsidRPr="00AD3593">
        <w:rPr>
          <w:b/>
        </w:rPr>
        <w:t>4. Theological Implications</w:t>
      </w:r>
    </w:p>
    <w:p w14:paraId="75975C18" w14:textId="77777777" w:rsidR="00AD3593" w:rsidRDefault="00AD3593">
      <w:r>
        <w:t>The theological weight of pseudochristos touches on several critical doctrines:</w:t>
      </w:r>
    </w:p>
    <w:p w14:paraId="1C70F028" w14:textId="77777777" w:rsidR="00AD3593" w:rsidRDefault="00AD3593">
      <w:r>
        <w:t>• The Exclusivity of Christ: By warning against false christs, Jesus reinforces that there is only one true Messiah. Any other claimant to this office is inherently demonic and deceptive.</w:t>
      </w:r>
    </w:p>
    <w:p w14:paraId="2052256A" w14:textId="77777777" w:rsidR="00AD3593" w:rsidRDefault="00AD3593">
      <w:r>
        <w:t>• The Reality of Eschatological Deception: The end times will be characterized not just by political chaos, but by intense spiritual deception. Satanic forces will attempt to mimic divine authority.</w:t>
      </w:r>
    </w:p>
    <w:p w14:paraId="5A1C329A" w14:textId="77777777" w:rsidR="00AD3593" w:rsidRDefault="00AD3593">
      <w:r>
        <w:t>• The Nature of Signs and Wonders: Supernatural displays are not an automatic proof of divine approval. False christs will perform genuine "signs and wonders," proving that miracles must always be tested by the truth of God's Word.</w:t>
      </w:r>
    </w:p>
    <w:p w14:paraId="47766598" w14:textId="77777777" w:rsidR="00AD3593" w:rsidRDefault="00AD3593">
      <w:r>
        <w:t>• The Security of the Elect: Jesus notes that these figures will attempt to deceive "if possible, even the elect." The theological comfort here is the implied "impossible"—God's sovereign grace keeps His true children from falling into final, saving apostasy, though they must remain highly vigilant.</w:t>
      </w:r>
    </w:p>
    <w:p w14:paraId="1F75A63F" w14:textId="77777777" w:rsidR="00AD3593" w:rsidRDefault="00AD3593"/>
    <w:p w14:paraId="25B89C75" w14:textId="77777777" w:rsidR="00AD3593" w:rsidRPr="00AD3593" w:rsidRDefault="00AD3593">
      <w:pPr>
        <w:rPr>
          <w:b/>
        </w:rPr>
      </w:pPr>
      <w:r w:rsidRPr="00AD3593">
        <w:rPr>
          <w:b/>
        </w:rPr>
        <w:t>5. Contextual Nuance in the Passage</w:t>
      </w:r>
    </w:p>
    <w:p w14:paraId="4F6A8235" w14:textId="77777777" w:rsidR="00AD3593" w:rsidRDefault="00AD3593">
      <w:r>
        <w:t xml:space="preserve">In Matthew 24:24, Jesus is answering the disciples' questions about the sign of His coming and the end of the age. The warning about pseudochristoi is paired directly with pseudoprophetai (false prophets). </w:t>
      </w:r>
    </w:p>
    <w:p w14:paraId="046283FD" w14:textId="77777777" w:rsidR="00AD3593" w:rsidRDefault="00AD3593"/>
    <w:p w14:paraId="5C659A4A" w14:textId="77777777" w:rsidR="00AD3593" w:rsidRDefault="00AD3593">
      <w:r>
        <w:t>The context is one of intense global upheaval, distress, and spiritual confusion. Jesus warns that the pressure of these trials will create a desperate demand for a savior, making humanity highly vulnerable to counterfeit deliverers. These false christs will not merely make verbal claims; they will back up their claims with "great signs and wonders" (semeia kai terata). The contextual nuance is that the deception will be highly persuasive, appealing to the senses and the desire for physical relief, which is why believers must walk by faith in the written Word of division rather than by sight.</w:t>
      </w:r>
    </w:p>
    <w:p w14:paraId="75124374" w14:textId="77777777" w:rsidR="00AD3593" w:rsidRDefault="00AD3593"/>
    <w:p w14:paraId="486B17CB" w14:textId="77777777" w:rsidR="00AD3593" w:rsidRPr="00AD3593" w:rsidRDefault="00AD3593">
      <w:pPr>
        <w:rPr>
          <w:b/>
        </w:rPr>
      </w:pPr>
      <w:r w:rsidRPr="00AD3593">
        <w:rPr>
          <w:b/>
        </w:rPr>
        <w:t>6. Key Uses in Other Verses (NKJV)</w:t>
      </w:r>
    </w:p>
    <w:p w14:paraId="799CBE02" w14:textId="77777777" w:rsidR="00AD3593" w:rsidRDefault="00AD3593">
      <w:r>
        <w:t>• Matthew 24:24: "For false christs and false prophets will rise and show great signs and wonders to deceive, if possible, even the elect."</w:t>
      </w:r>
    </w:p>
    <w:p w14:paraId="04BE8A1D" w14:textId="77777777" w:rsidR="00AD3593" w:rsidRDefault="00AD3593">
      <w:r>
        <w:t>• Mark 13:22: "For false christs and false prophets will rise and show signs and wonders to deceive, if possible, even the elect."</w:t>
      </w:r>
    </w:p>
    <w:p w14:paraId="518351C8" w14:textId="77777777" w:rsidR="00AD3593" w:rsidRDefault="00AD3593"/>
    <w:p w14:paraId="3762B591" w14:textId="77777777" w:rsidR="00AD3593" w:rsidRPr="00AD3593" w:rsidRDefault="00AD3593">
      <w:pPr>
        <w:rPr>
          <w:b/>
        </w:rPr>
      </w:pPr>
      <w:r w:rsidRPr="00AD3593">
        <w:rPr>
          <w:b/>
        </w:rPr>
        <w:t>7. Other Relevant Insights</w:t>
      </w:r>
    </w:p>
    <w:p w14:paraId="67985B0B" w14:textId="77777777" w:rsidR="00AD3593" w:rsidRDefault="00AD3593">
      <w:r>
        <w:t xml:space="preserve">While pseudochristos refers specifically to those who claim to be the Messiah, it is closely related to the term antichristos (Antichrist) used by the Apostle John in his epistles (1 John 2:18). The prefix anti- can mean "against" or "in place of." Thus, an antichrist is one who opposes Christ by offering a substitute. </w:t>
      </w:r>
    </w:p>
    <w:p w14:paraId="5055542B" w14:textId="77777777" w:rsidR="00AD3593" w:rsidRDefault="00AD3593"/>
    <w:p w14:paraId="6AF99E2D" w14:textId="77777777" w:rsidR="00AD3593" w:rsidRDefault="00AD3593">
      <w:r>
        <w:t>Historically, the first century saw a rise in messianic pretenders who led rebellions against Rome, promising divine deliverance but leading their followers to slaughter (such as those mentioned by the historian Josephus). Jesus' prophecy had an immediate application to the generation leading up to the destruction of Jerusalem in A.D. 70, but it remains a sobering warning for the global church awaiting His physical return.</w:t>
      </w:r>
    </w:p>
    <w:p w14:paraId="04CF78E5" w14:textId="77777777" w:rsidR="00AD3593" w:rsidRDefault="00AD3593"/>
    <w:p w14:paraId="6E3695F9" w14:textId="77777777" w:rsidR="00AD3593" w:rsidRPr="00AD3593" w:rsidRDefault="00AD3593">
      <w:pPr>
        <w:rPr>
          <w:b/>
        </w:rPr>
      </w:pPr>
      <w:r w:rsidRPr="00AD3593">
        <w:rPr>
          <w:b/>
        </w:rPr>
        <w:t>8. References</w:t>
      </w:r>
    </w:p>
    <w:p w14:paraId="74994D2B" w14:textId="77777777" w:rsidR="00AD3593" w:rsidRDefault="00AD3593">
      <w:r>
        <w:t>• A Greek-English Lexicon of the New Testament and Other Early Christian Literature (BDAG)</w:t>
      </w:r>
    </w:p>
    <w:p w14:paraId="022787BE" w14:textId="77777777" w:rsidR="00AD3593" w:rsidRDefault="00AD3593">
      <w:r>
        <w:t>• Theological Dictionary of the New Testament (TDNT)</w:t>
      </w:r>
    </w:p>
    <w:p w14:paraId="0316F500" w14:textId="77777777" w:rsidR="00AD3593" w:rsidRDefault="00AD3593">
      <w:r>
        <w:t>• Thayer's Greek-English Lexicon of the New Testament</w:t>
      </w:r>
    </w:p>
    <w:p w14:paraId="7A21B5EB" w14:textId="77777777" w:rsidR="00AD3593" w:rsidRDefault="00AD3593">
      <w:r>
        <w:t>• Vine's Expository Dictionary of New Testament Words</w:t>
      </w:r>
    </w:p>
    <w:p w14:paraId="01B2E233" w14:textId="7A4CE3E4" w:rsidR="004C5552" w:rsidRDefault="00AD3593">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5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3593"/>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79CDE"/>
  <w15:chartTrackingRefBased/>
  <w15:docId w15:val="{023300D6-5649-49AD-B325-9D10E095A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3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3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593"/>
    <w:rPr>
      <w:rFonts w:eastAsiaTheme="majorEastAsia" w:cstheme="majorBidi"/>
      <w:color w:val="272727" w:themeColor="text1" w:themeTint="D8"/>
    </w:rPr>
  </w:style>
  <w:style w:type="paragraph" w:styleId="Title">
    <w:name w:val="Title"/>
    <w:basedOn w:val="Normal"/>
    <w:next w:val="Normal"/>
    <w:link w:val="TitleChar"/>
    <w:uiPriority w:val="10"/>
    <w:qFormat/>
    <w:rsid w:val="00AD3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593"/>
    <w:pPr>
      <w:spacing w:before="160"/>
      <w:jc w:val="center"/>
    </w:pPr>
    <w:rPr>
      <w:i/>
      <w:iCs/>
      <w:color w:val="404040" w:themeColor="text1" w:themeTint="BF"/>
    </w:rPr>
  </w:style>
  <w:style w:type="character" w:customStyle="1" w:styleId="QuoteChar">
    <w:name w:val="Quote Char"/>
    <w:basedOn w:val="DefaultParagraphFont"/>
    <w:link w:val="Quote"/>
    <w:uiPriority w:val="29"/>
    <w:rsid w:val="00AD3593"/>
    <w:rPr>
      <w:i/>
      <w:iCs/>
      <w:color w:val="404040" w:themeColor="text1" w:themeTint="BF"/>
    </w:rPr>
  </w:style>
  <w:style w:type="paragraph" w:styleId="ListParagraph">
    <w:name w:val="List Paragraph"/>
    <w:basedOn w:val="Normal"/>
    <w:uiPriority w:val="34"/>
    <w:qFormat/>
    <w:rsid w:val="00AD3593"/>
    <w:pPr>
      <w:ind w:left="720"/>
      <w:contextualSpacing/>
    </w:pPr>
  </w:style>
  <w:style w:type="character" w:styleId="IntenseEmphasis">
    <w:name w:val="Intense Emphasis"/>
    <w:basedOn w:val="DefaultParagraphFont"/>
    <w:uiPriority w:val="21"/>
    <w:qFormat/>
    <w:rsid w:val="00AD3593"/>
    <w:rPr>
      <w:i/>
      <w:iCs/>
      <w:color w:val="2E74B5" w:themeColor="accent1" w:themeShade="BF"/>
    </w:rPr>
  </w:style>
  <w:style w:type="paragraph" w:styleId="IntenseQuote">
    <w:name w:val="Intense Quote"/>
    <w:basedOn w:val="Normal"/>
    <w:next w:val="Normal"/>
    <w:link w:val="IntenseQuoteChar"/>
    <w:uiPriority w:val="30"/>
    <w:qFormat/>
    <w:rsid w:val="00AD35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3593"/>
    <w:rPr>
      <w:i/>
      <w:iCs/>
      <w:color w:val="2E74B5" w:themeColor="accent1" w:themeShade="BF"/>
    </w:rPr>
  </w:style>
  <w:style w:type="character" w:styleId="IntenseReference">
    <w:name w:val="Intense Reference"/>
    <w:basedOn w:val="DefaultParagraphFont"/>
    <w:uiPriority w:val="32"/>
    <w:qFormat/>
    <w:rsid w:val="00AD35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5005</Characters>
  <Application>Microsoft Office Word</Application>
  <DocSecurity>0</DocSecurity>
  <Lines>96</Lines>
  <Paragraphs>52</Paragraphs>
  <ScaleCrop>false</ScaleCrop>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