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C70A" w14:textId="77777777" w:rsidR="00BC4CFF" w:rsidRPr="00BC4CFF" w:rsidRDefault="00BC4CFF">
      <w:pPr>
        <w:rPr>
          <w:b/>
        </w:rPr>
      </w:pPr>
      <w:r w:rsidRPr="00BC4CFF">
        <w:rPr>
          <w:b/>
        </w:rPr>
        <w:t>COMING - ( erchomai , Strong's G2064 )</w:t>
      </w:r>
    </w:p>
    <w:p w14:paraId="67E4C2A8" w14:textId="77777777" w:rsidR="00BC4CFF" w:rsidRDefault="00BC4CFF">
      <w:r w:rsidRPr="00BC4CFF">
        <w:rPr>
          <w:b/>
        </w:rPr>
        <w:t>Summary:</w:t>
      </w:r>
    </w:p>
    <w:p w14:paraId="460E705D" w14:textId="77777777" w:rsidR="00BC4CFF" w:rsidRDefault="00BC4CFF">
      <w:r>
        <w:t>In Matthew 24:30, "coming" (erchomai) denotes the visible, physical, and majestic arrival of Jesus Christ at His second advent. Rather than a secret, invisible, or purely spiritual presence, this term depicts a public, cosmic event of supreme authority and divine glory. The Son of Man approaches the earth on the clouds of heaven to execute final judgment, vindicate His truth, and gather His elect.</w:t>
      </w:r>
    </w:p>
    <w:p w14:paraId="272087C8" w14:textId="77777777" w:rsidR="00BC4CFF" w:rsidRDefault="00BC4CFF"/>
    <w:p w14:paraId="48D8B0C7" w14:textId="77777777" w:rsidR="00BC4CFF" w:rsidRDefault="00BC4CFF">
      <w:r w:rsidRPr="00BC4CFF">
        <w:rPr>
          <w:b/>
        </w:rPr>
        <w:t>Full Study:</w:t>
      </w:r>
    </w:p>
    <w:p w14:paraId="48D0F12E" w14:textId="77777777" w:rsidR="00BC4CFF" w:rsidRDefault="00BC4CFF"/>
    <w:p w14:paraId="1FA10DB0" w14:textId="77777777" w:rsidR="00BC4CFF" w:rsidRPr="00BC4CFF" w:rsidRDefault="00BC4CFF">
      <w:pPr>
        <w:rPr>
          <w:b/>
        </w:rPr>
      </w:pPr>
      <w:r w:rsidRPr="00BC4CFF">
        <w:rPr>
          <w:b/>
        </w:rPr>
        <w:t>1. Word Picture / Background</w:t>
      </w:r>
    </w:p>
    <w:p w14:paraId="0479ABD9" w14:textId="77777777" w:rsidR="00BC4CFF" w:rsidRDefault="00BC4CFF">
      <w:r>
        <w:t xml:space="preserve">The verb erchomai is one of the most common and foundational words in the Greek New Testament. At its most basic level, it describes physical movement from one point to another, meaning "to come" or "to go." However, when used in eschatological contexts, it carries massive Old Testament theological weight. </w:t>
      </w:r>
    </w:p>
    <w:p w14:paraId="1DF813BA" w14:textId="77777777" w:rsidR="00BC4CFF" w:rsidRDefault="00BC4CFF"/>
    <w:p w14:paraId="6A6C6CD2" w14:textId="77777777" w:rsidR="00BC4CFF" w:rsidRDefault="00BC4CFF">
      <w:r>
        <w:t>The primary background for this word's usage in Matthew 24:30 is Daniel 7:13-14, where the prophet beholds "One like the Son of Man, coming with the clouds of heaven." In the ancient Near East, riding on the clouds was a prerogative reserved solely for deity. By using erchomai to describe His future arrival on the clouds, Jesus claims this divine status and positions Himself as the ultimate fulfillment of Daniel's vision—the heavenly King coming to receive His eternal, universal dominion.</w:t>
      </w:r>
    </w:p>
    <w:p w14:paraId="3DBE5374" w14:textId="77777777" w:rsidR="00BC4CFF" w:rsidRDefault="00BC4CFF"/>
    <w:p w14:paraId="5BAED3FA" w14:textId="77777777" w:rsidR="00BC4CFF" w:rsidRPr="00BC4CFF" w:rsidRDefault="00BC4CFF">
      <w:pPr>
        <w:rPr>
          <w:b/>
        </w:rPr>
      </w:pPr>
      <w:r w:rsidRPr="00BC4CFF">
        <w:rPr>
          <w:b/>
        </w:rPr>
        <w:t>2. Meaning / Lexical Definition</w:t>
      </w:r>
    </w:p>
    <w:p w14:paraId="70A55110" w14:textId="77777777" w:rsidR="00BC4CFF" w:rsidRDefault="00BC4CFF">
      <w:r>
        <w:t>• erchomai has a broad semantic range depending on its literary context:</w:t>
      </w:r>
    </w:p>
    <w:p w14:paraId="23AB7180" w14:textId="77777777" w:rsidR="00BC4CFF" w:rsidRDefault="00BC4CFF">
      <w:r>
        <w:t>• To move physically from one place to another; to arrive or appear.</w:t>
      </w:r>
    </w:p>
    <w:p w14:paraId="0A3AE9E0" w14:textId="77777777" w:rsidR="00BC4CFF" w:rsidRDefault="00BC4CFF">
      <w:r>
        <w:t>• To come into existence, to come about, or to happen (used of events, times, or phenomena).</w:t>
      </w:r>
    </w:p>
    <w:p w14:paraId="3714F976" w14:textId="77777777" w:rsidR="00BC4CFF" w:rsidRDefault="00BC4CFF">
      <w:r>
        <w:t>• To assume a office, role, or position publicly.</w:t>
      </w:r>
    </w:p>
    <w:p w14:paraId="7FC47A09" w14:textId="77777777" w:rsidR="00BC4CFF" w:rsidRDefault="00BC4CFF"/>
    <w:p w14:paraId="2D8BC893" w14:textId="77777777" w:rsidR="00BC4CFF" w:rsidRDefault="00BC4CFF">
      <w:r>
        <w:t>In Matthew 24:30, the word appears as a present middle participle (erchomenon), which functions as a descriptive adjective modifying "the Son of Man." This grammatical form emphasizes the visible, unfolding action of His descent. It represents a literal, spatial movement of Christ from heaven to earth.</w:t>
      </w:r>
    </w:p>
    <w:p w14:paraId="51BDDF20" w14:textId="77777777" w:rsidR="00BC4CFF" w:rsidRDefault="00BC4CFF"/>
    <w:p w14:paraId="4D495D0E" w14:textId="77777777" w:rsidR="00BC4CFF" w:rsidRPr="00BC4CFF" w:rsidRDefault="00BC4CFF">
      <w:pPr>
        <w:rPr>
          <w:b/>
        </w:rPr>
      </w:pPr>
      <w:r w:rsidRPr="00BC4CFF">
        <w:rPr>
          <w:b/>
        </w:rPr>
        <w:t>3. Usage and Word Pictures</w:t>
      </w:r>
    </w:p>
    <w:p w14:paraId="63BEB9E7" w14:textId="77777777" w:rsidR="00BC4CFF" w:rsidRDefault="00BC4CFF">
      <w:r>
        <w:t>Throughout the New Testament, erchomai is used in three distinct theological dimensions:</w:t>
      </w:r>
    </w:p>
    <w:p w14:paraId="1763C12F" w14:textId="77777777" w:rsidR="00BC4CFF" w:rsidRDefault="00BC4CFF">
      <w:r>
        <w:t>• The First Coming (The Incarnation): It describes Jesus entering the world in humility to save sinners (e.g., "The Son of Man has come to seek and to save that which was lost").</w:t>
      </w:r>
    </w:p>
    <w:p w14:paraId="12617864" w14:textId="77777777" w:rsidR="00BC4CFF" w:rsidRDefault="00BC4CFF">
      <w:r>
        <w:t>• The Present Spiritual Coming: It describes Christ or the Holy Spirit coming to dwell within believers or to manifest power within the church (e.g., John 14:18, "I will not leave you orphans; I will come to you").</w:t>
      </w:r>
    </w:p>
    <w:p w14:paraId="7E13E754" w14:textId="77777777" w:rsidR="00BC4CFF" w:rsidRDefault="00BC4CFF">
      <w:r>
        <w:t>• The Second Coming (The Consummation): It describes the final, glorious return of Christ in judgment.</w:t>
      </w:r>
    </w:p>
    <w:p w14:paraId="49367254" w14:textId="77777777" w:rsidR="00BC4CFF" w:rsidRDefault="00BC4CFF"/>
    <w:p w14:paraId="4C30DAD4" w14:textId="77777777" w:rsidR="00BC4CFF" w:rsidRDefault="00BC4CFF">
      <w:r>
        <w:t>In Matthew 24:30, the word picture is one of supreme royal triumph. Rather than coming in the obscurity of a stable, Jesus returns on the clouds—a mobile throne of divine glory—accompanied by power and great majesty. It is a picture of an invading, victorious King returning to reclaim His territory.</w:t>
      </w:r>
    </w:p>
    <w:p w14:paraId="21D3E25D" w14:textId="77777777" w:rsidR="00BC4CFF" w:rsidRDefault="00BC4CFF"/>
    <w:p w14:paraId="065FC028" w14:textId="77777777" w:rsidR="00BC4CFF" w:rsidRPr="00BC4CFF" w:rsidRDefault="00BC4CFF">
      <w:pPr>
        <w:rPr>
          <w:b/>
        </w:rPr>
      </w:pPr>
      <w:r w:rsidRPr="00BC4CFF">
        <w:rPr>
          <w:b/>
        </w:rPr>
        <w:t>4. Theological Implications</w:t>
      </w:r>
    </w:p>
    <w:p w14:paraId="2B568FB3" w14:textId="77777777" w:rsidR="00BC4CFF" w:rsidRDefault="00BC4CFF">
      <w:r>
        <w:t>The use of erchomai in Matthew 24:30 establishes several critical doctrines:</w:t>
      </w:r>
    </w:p>
    <w:p w14:paraId="5B1BDFCF" w14:textId="77777777" w:rsidR="00BC4CFF" w:rsidRDefault="00BC4CFF">
      <w:r>
        <w:t>• The Bodily Return of Christ: Because erchomai refers to literal, physical movement, it rules out any interpretation that reduces the Second Coming to a mere spiritual awakening or a historical event like the destruction of Jerusalem in A.D. 70. Christ will return bodily.</w:t>
      </w:r>
    </w:p>
    <w:p w14:paraId="13DDFDAB" w14:textId="77777777" w:rsidR="00BC4CFF" w:rsidRDefault="00BC4CFF">
      <w:r>
        <w:t>• The Universality of His Revelation: His coming is not localized or hidden. Just as His departure was physical and visible (Acts 1:11), His return will be visible to "all the tribes of the earth."</w:t>
      </w:r>
    </w:p>
    <w:p w14:paraId="1EEF4B89" w14:textId="77777777" w:rsidR="00BC4CFF" w:rsidRDefault="00BC4CFF">
      <w:r>
        <w:t>• The Vindication of the Messiah: The first time Jesus "came," He was judged by men. The second time He "comes," He comes to judge the world. The humiliation of the cross is completely answered by the glory of His return.</w:t>
      </w:r>
    </w:p>
    <w:p w14:paraId="51648F71" w14:textId="77777777" w:rsidR="00BC4CFF" w:rsidRDefault="00BC4CFF"/>
    <w:p w14:paraId="3820C106" w14:textId="77777777" w:rsidR="00BC4CFF" w:rsidRPr="00BC4CFF" w:rsidRDefault="00BC4CFF">
      <w:pPr>
        <w:rPr>
          <w:b/>
        </w:rPr>
      </w:pPr>
      <w:r w:rsidRPr="00BC4CFF">
        <w:rPr>
          <w:b/>
        </w:rPr>
        <w:t>5. Contextual Nuance in the Passage</w:t>
      </w:r>
    </w:p>
    <w:p w14:paraId="2BF994BB" w14:textId="77777777" w:rsidR="00BC4CFF" w:rsidRDefault="00BC4CFF">
      <w:r>
        <w:t xml:space="preserve">In Matthew 24, Jesus delivers the Olivet Discourse in response to the disciples' questions about the sign of His coming and the end of the age. Jesus warns them against deceivers who will say, "Look, here is the Christ!" or "There!" (Matt 24:23). He states that false messiahs will hide in the wilderness or inner rooms. </w:t>
      </w:r>
    </w:p>
    <w:p w14:paraId="3A5A6E06" w14:textId="77777777" w:rsidR="00BC4CFF" w:rsidRDefault="00BC4CFF"/>
    <w:p w14:paraId="4B5FF0D9" w14:textId="77777777" w:rsidR="00BC4CFF" w:rsidRDefault="00BC4CFF">
      <w:r>
        <w:t>In contrast, the true coming (erchomai) of the Son of Man will be unmistakable. It will not require a guide or an announcement, because it will be as visible as lightning flashing from the east to the west (Matt 24:27). When Jesus says they will see the Son of Man coming on the clouds, He guarantees that His arrival will be globally undeniable, causing the rebellious nations of the earth to mourn in terror.</w:t>
      </w:r>
    </w:p>
    <w:p w14:paraId="4BFECCCA" w14:textId="77777777" w:rsidR="00BC4CFF" w:rsidRDefault="00BC4CFF"/>
    <w:p w14:paraId="5D963946" w14:textId="77777777" w:rsidR="00BC4CFF" w:rsidRPr="00BC4CFF" w:rsidRDefault="00BC4CFF">
      <w:pPr>
        <w:rPr>
          <w:b/>
        </w:rPr>
      </w:pPr>
      <w:r w:rsidRPr="00BC4CFF">
        <w:rPr>
          <w:b/>
        </w:rPr>
        <w:t>6. Key Uses in Other Verses (NKJV)</w:t>
      </w:r>
    </w:p>
    <w:p w14:paraId="5338C81A" w14:textId="77777777" w:rsidR="00BC4CFF" w:rsidRDefault="00BC4CFF">
      <w:r>
        <w:t>• Matthew 16:27 – "For the Son of Man will come in the glory of His Father with His angels, and then He will reward each according to his works."</w:t>
      </w:r>
    </w:p>
    <w:p w14:paraId="2D383670" w14:textId="77777777" w:rsidR="00BC4CFF" w:rsidRDefault="00BC4CFF">
      <w:r>
        <w:t>• John 14:3 – "And if I go and prepare a place for you, I will come again and receive you to Myself; that where I am, there you may be also."</w:t>
      </w:r>
    </w:p>
    <w:p w14:paraId="4342EA11" w14:textId="77777777" w:rsidR="00BC4CFF" w:rsidRDefault="00BC4CFF">
      <w:r>
        <w:t>• Acts 1:11 – "who also said, 'Men of Galilee, why do you stand gazing up into heaven? This same Jesus, who was taken up from you into heaven, will so come in like manner as you saw Him go into heaven.'"</w:t>
      </w:r>
    </w:p>
    <w:p w14:paraId="352EC7FB" w14:textId="77777777" w:rsidR="00BC4CFF" w:rsidRDefault="00BC4CFF">
      <w:r>
        <w:t>• Revelation 1:7 – "Behold, He is coming with clouds, and every eye will see Him, even they who pierced Him. And all the tribes of the earth will mourn because of Him. Even so, Amen."</w:t>
      </w:r>
    </w:p>
    <w:p w14:paraId="39820217" w14:textId="77777777" w:rsidR="00BC4CFF" w:rsidRDefault="00BC4CFF"/>
    <w:p w14:paraId="7C28DA15" w14:textId="77777777" w:rsidR="00BC4CFF" w:rsidRPr="00BC4CFF" w:rsidRDefault="00BC4CFF">
      <w:pPr>
        <w:rPr>
          <w:b/>
        </w:rPr>
      </w:pPr>
      <w:r w:rsidRPr="00BC4CFF">
        <w:rPr>
          <w:b/>
        </w:rPr>
        <w:t>7. Other Relevant Insights</w:t>
      </w:r>
    </w:p>
    <w:p w14:paraId="699CA0F5" w14:textId="77777777" w:rsidR="00BC4CFF" w:rsidRDefault="00BC4CFF">
      <w:r>
        <w:t>It is helpful to compare erchomai with parousia (another prominent word for Christ's return, meaning "presence" or "arrival"). While parousia often emphasizes the state of being present with His people or the official state visit of a ruler, erchomai focuses on the dynamic action of the journey itself—the dramatic breakthrough of Christ from the heavenly realm into the earthly realm.</w:t>
      </w:r>
    </w:p>
    <w:p w14:paraId="4A87A803" w14:textId="77777777" w:rsidR="00BC4CFF" w:rsidRDefault="00BC4CFF"/>
    <w:p w14:paraId="6DF467D1" w14:textId="77777777" w:rsidR="00BC4CFF" w:rsidRPr="00BC4CFF" w:rsidRDefault="00BC4CFF">
      <w:pPr>
        <w:rPr>
          <w:b/>
        </w:rPr>
      </w:pPr>
      <w:r w:rsidRPr="00BC4CFF">
        <w:rPr>
          <w:b/>
        </w:rPr>
        <w:t>8. References</w:t>
      </w:r>
    </w:p>
    <w:p w14:paraId="2B16BA72" w14:textId="77777777" w:rsidR="00BC4CFF" w:rsidRDefault="00BC4CFF">
      <w:r>
        <w:t>• Blue Letter Bible</w:t>
      </w:r>
    </w:p>
    <w:p w14:paraId="1EC920BB" w14:textId="77777777" w:rsidR="00BC4CFF" w:rsidRDefault="00BC4CFF">
      <w:r>
        <w:t>• Greek-English Lexicon of the New Testament and Other Early Christian Literature (BDAG)</w:t>
      </w:r>
    </w:p>
    <w:p w14:paraId="0FAB0301" w14:textId="77777777" w:rsidR="00BC4CFF" w:rsidRDefault="00BC4CFF">
      <w:r>
        <w:t>• Precept Austin Study Tools</w:t>
      </w:r>
    </w:p>
    <w:p w14:paraId="25C61489" w14:textId="77777777" w:rsidR="00BC4CFF" w:rsidRDefault="00BC4CFF">
      <w:r>
        <w:t>• Theological Dictionary of the New Testament (TDNT / Little Kittel)</w:t>
      </w:r>
    </w:p>
    <w:p w14:paraId="126D67D0" w14:textId="3B0E8132" w:rsidR="004C5552" w:rsidRDefault="00BC4CFF">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CF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4CFF"/>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46B7"/>
  <w15:chartTrackingRefBased/>
  <w15:docId w15:val="{D6F5A779-B9DC-46C3-9CE2-687FE560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4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4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CFF"/>
    <w:rPr>
      <w:rFonts w:eastAsiaTheme="majorEastAsia" w:cstheme="majorBidi"/>
      <w:color w:val="272727" w:themeColor="text1" w:themeTint="D8"/>
    </w:rPr>
  </w:style>
  <w:style w:type="paragraph" w:styleId="Title">
    <w:name w:val="Title"/>
    <w:basedOn w:val="Normal"/>
    <w:next w:val="Normal"/>
    <w:link w:val="TitleChar"/>
    <w:uiPriority w:val="10"/>
    <w:qFormat/>
    <w:rsid w:val="00BC4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CFF"/>
    <w:pPr>
      <w:spacing w:before="160"/>
      <w:jc w:val="center"/>
    </w:pPr>
    <w:rPr>
      <w:i/>
      <w:iCs/>
      <w:color w:val="404040" w:themeColor="text1" w:themeTint="BF"/>
    </w:rPr>
  </w:style>
  <w:style w:type="character" w:customStyle="1" w:styleId="QuoteChar">
    <w:name w:val="Quote Char"/>
    <w:basedOn w:val="DefaultParagraphFont"/>
    <w:link w:val="Quote"/>
    <w:uiPriority w:val="29"/>
    <w:rsid w:val="00BC4CFF"/>
    <w:rPr>
      <w:i/>
      <w:iCs/>
      <w:color w:val="404040" w:themeColor="text1" w:themeTint="BF"/>
    </w:rPr>
  </w:style>
  <w:style w:type="paragraph" w:styleId="ListParagraph">
    <w:name w:val="List Paragraph"/>
    <w:basedOn w:val="Normal"/>
    <w:uiPriority w:val="34"/>
    <w:qFormat/>
    <w:rsid w:val="00BC4CFF"/>
    <w:pPr>
      <w:ind w:left="720"/>
      <w:contextualSpacing/>
    </w:pPr>
  </w:style>
  <w:style w:type="character" w:styleId="IntenseEmphasis">
    <w:name w:val="Intense Emphasis"/>
    <w:basedOn w:val="DefaultParagraphFont"/>
    <w:uiPriority w:val="21"/>
    <w:qFormat/>
    <w:rsid w:val="00BC4CFF"/>
    <w:rPr>
      <w:i/>
      <w:iCs/>
      <w:color w:val="2E74B5" w:themeColor="accent1" w:themeShade="BF"/>
    </w:rPr>
  </w:style>
  <w:style w:type="paragraph" w:styleId="IntenseQuote">
    <w:name w:val="Intense Quote"/>
    <w:basedOn w:val="Normal"/>
    <w:next w:val="Normal"/>
    <w:link w:val="IntenseQuoteChar"/>
    <w:uiPriority w:val="30"/>
    <w:qFormat/>
    <w:rsid w:val="00BC4CF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4CFF"/>
    <w:rPr>
      <w:i/>
      <w:iCs/>
      <w:color w:val="2E74B5" w:themeColor="accent1" w:themeShade="BF"/>
    </w:rPr>
  </w:style>
  <w:style w:type="character" w:styleId="IntenseReference">
    <w:name w:val="Intense Reference"/>
    <w:basedOn w:val="DefaultParagraphFont"/>
    <w:uiPriority w:val="32"/>
    <w:qFormat/>
    <w:rsid w:val="00BC4CF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937</Words>
  <Characters>4873</Characters>
  <Application>Microsoft Office Word</Application>
  <DocSecurity>0</DocSecurity>
  <Lines>93</Lines>
  <Paragraphs>50</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2026-08-13T02:26:00Z</dcterms:created>
  <dcterms:modified xsi:type="dcterms:W3CDTF">2026-08-13T02:27:00Z</dcterms:modified>
</cp:coreProperties>
</file>