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02014" w14:textId="77777777" w:rsidR="00896730" w:rsidRPr="00896730" w:rsidRDefault="00896730">
      <w:pPr>
        <w:rPr>
          <w:b/>
        </w:rPr>
      </w:pPr>
      <w:r w:rsidRPr="00896730">
        <w:rPr>
          <w:b/>
        </w:rPr>
        <w:t>COMING - ( parousia , Strong's G3952 )</w:t>
      </w:r>
    </w:p>
    <w:p w14:paraId="794A50FB" w14:textId="77777777" w:rsidR="00896730" w:rsidRDefault="00896730">
      <w:r w:rsidRPr="00896730">
        <w:rPr>
          <w:b/>
        </w:rPr>
        <w:t>Summary:</w:t>
      </w:r>
    </w:p>
    <w:p w14:paraId="49EA97C5" w14:textId="77777777" w:rsidR="00896730" w:rsidRDefault="00896730">
      <w:r>
        <w:t>In Matthew 24:37, the word "coming" translates the Greek term parousia, which refers to the physical presence, arrival, or official visit of a person of high rank. In the context of Jesus' Olivet Discourse, it specifically denotes the sudden, visible, and glorious return of the Son of Man to execute judgment and establish His kingdom. Just as the devastating flood in Noah’s day came unexpectedly upon an unprepared and complacent world, Christ's future parousia will catch the unbelieving world by surprise, demanding constant spiritual vigilance, faithfulness, and readiness from His followers.</w:t>
      </w:r>
    </w:p>
    <w:p w14:paraId="264C64B5" w14:textId="77777777" w:rsidR="00896730" w:rsidRDefault="00896730"/>
    <w:p w14:paraId="77995DFD" w14:textId="77777777" w:rsidR="00896730" w:rsidRDefault="00896730">
      <w:r w:rsidRPr="00896730">
        <w:rPr>
          <w:b/>
        </w:rPr>
        <w:t>Full Study:</w:t>
      </w:r>
    </w:p>
    <w:p w14:paraId="0D2EAA6E" w14:textId="77777777" w:rsidR="00896730" w:rsidRDefault="00896730"/>
    <w:p w14:paraId="6C784BA0" w14:textId="77777777" w:rsidR="00896730" w:rsidRPr="00896730" w:rsidRDefault="00896730">
      <w:pPr>
        <w:rPr>
          <w:b/>
        </w:rPr>
      </w:pPr>
      <w:r w:rsidRPr="00896730">
        <w:rPr>
          <w:b/>
        </w:rPr>
        <w:t>1. Word Picture / Background</w:t>
      </w:r>
    </w:p>
    <w:p w14:paraId="518DB7F5" w14:textId="77777777" w:rsidR="00896730" w:rsidRDefault="00896730">
      <w:r>
        <w:t>• In the ancient Greco-Roman world, parousia was a technical term used to describe the official visit of a king, emperor, or high-ranking ruler to a province or city.</w:t>
      </w:r>
    </w:p>
    <w:p w14:paraId="53BC4121" w14:textId="77777777" w:rsidR="00896730" w:rsidRDefault="00896730">
      <w:r>
        <w:t>• Such an event was accompanied by massive preparation, public celebrations, and formal ceremonies. The citizens of the city would typically go out to meet the approaching dignitary outside the city gates and joyfully escort him the rest of the way in.</w:t>
      </w:r>
    </w:p>
    <w:p w14:paraId="044128A6" w14:textId="77777777" w:rsidR="00896730" w:rsidRDefault="00896730">
      <w:r>
        <w:t>• Consequently, the word carried a dual sense of both a majestic, highly anticipated arrival and the subsequent authoritative, physical presence of the ruler among his subjects.</w:t>
      </w:r>
    </w:p>
    <w:p w14:paraId="57E5DBB6" w14:textId="77777777" w:rsidR="00896730" w:rsidRDefault="00896730"/>
    <w:p w14:paraId="0AC2C4F2" w14:textId="77777777" w:rsidR="00896730" w:rsidRPr="00896730" w:rsidRDefault="00896730">
      <w:pPr>
        <w:rPr>
          <w:b/>
        </w:rPr>
      </w:pPr>
      <w:r w:rsidRPr="00896730">
        <w:rPr>
          <w:b/>
        </w:rPr>
        <w:t>2. Meaning / Lexical Definition</w:t>
      </w:r>
    </w:p>
    <w:p w14:paraId="37F366BD" w14:textId="77777777" w:rsidR="00896730" w:rsidRDefault="00896730">
      <w:r>
        <w:t>• The word parousia is a compound noun derived from the preposition para (beside, with) and the verb eimi (to be). It literally means "being alongside" or "presence."</w:t>
      </w:r>
    </w:p>
    <w:p w14:paraId="02D5F6CE" w14:textId="77777777" w:rsidR="00896730" w:rsidRDefault="00896730">
      <w:r>
        <w:t>• It possesses two primary lexical meanings in the New Testament:</w:t>
      </w:r>
    </w:p>
    <w:p w14:paraId="2985FDA6" w14:textId="77777777" w:rsidR="00896730" w:rsidRDefault="00896730">
      <w:r>
        <w:t>• Presence or state of being present in a physical location (as opposed to being absent).</w:t>
      </w:r>
    </w:p>
    <w:p w14:paraId="562104FF" w14:textId="77777777" w:rsidR="00896730" w:rsidRDefault="00896730">
      <w:r>
        <w:t>• Arrival, coming, or official advent of a ruler, dignitary, or person of great authority.</w:t>
      </w:r>
    </w:p>
    <w:p w14:paraId="4A7F616D" w14:textId="77777777" w:rsidR="00896730" w:rsidRDefault="00896730">
      <w:r>
        <w:t>• While the New Testament occasionally uses the word to refer to the physical arrival of human figures like Paul, Titus, or Stephanas, its dominant theological usage is reserved for the final, visible, and triumphant return of Jesus Christ in glory.</w:t>
      </w:r>
    </w:p>
    <w:p w14:paraId="2F664C7A" w14:textId="77777777" w:rsidR="00896730" w:rsidRDefault="00896730"/>
    <w:p w14:paraId="022A471E" w14:textId="77777777" w:rsidR="00896730" w:rsidRPr="00896730" w:rsidRDefault="00896730">
      <w:pPr>
        <w:rPr>
          <w:b/>
        </w:rPr>
      </w:pPr>
      <w:r w:rsidRPr="00896730">
        <w:rPr>
          <w:b/>
        </w:rPr>
        <w:t>3. Usage and Word Pictures</w:t>
      </w:r>
    </w:p>
    <w:p w14:paraId="255F8F10" w14:textId="77777777" w:rsidR="00896730" w:rsidRDefault="00896730">
      <w:r>
        <w:t>• The term parousia occurs 24 times in the New Testament, serving as the apostolic word of choice to describe the second coming of Christ.</w:t>
      </w:r>
    </w:p>
    <w:p w14:paraId="72B31BD9" w14:textId="77777777" w:rsidR="00896730" w:rsidRDefault="00896730">
      <w:r>
        <w:t>• The imagery of a royal visit is highly prominent. When Christ returns, He does not come in humility, weakness, or obscurity as He did at His first coming. Instead, He returns as the sovereign King of kings, demanding the attention and submission of the entire earth.</w:t>
      </w:r>
    </w:p>
    <w:p w14:paraId="74E7320E" w14:textId="77777777" w:rsidR="00896730" w:rsidRDefault="00896730">
      <w:r>
        <w:t>• The word also underscores the ultimate hope of the church: that the King who departed will physically return to reside permanently with His people, bringing an end to His physical absence.</w:t>
      </w:r>
    </w:p>
    <w:p w14:paraId="756C779C" w14:textId="77777777" w:rsidR="00896730" w:rsidRDefault="00896730"/>
    <w:p w14:paraId="69D83281" w14:textId="77777777" w:rsidR="00896730" w:rsidRPr="00896730" w:rsidRDefault="00896730">
      <w:pPr>
        <w:rPr>
          <w:b/>
        </w:rPr>
      </w:pPr>
      <w:r w:rsidRPr="00896730">
        <w:rPr>
          <w:b/>
        </w:rPr>
        <w:t>4. Theological Implications</w:t>
      </w:r>
    </w:p>
    <w:p w14:paraId="371C86F5" w14:textId="77777777" w:rsidR="00896730" w:rsidRDefault="00896730">
      <w:r>
        <w:t>• The parousia marks the final culmination of redemptive history. It is a literal, historic, physical, and visible event, rather than a mere spiritualized reality in the hearts of believers.</w:t>
      </w:r>
    </w:p>
    <w:p w14:paraId="22BCDA5B" w14:textId="77777777" w:rsidR="00896730" w:rsidRDefault="00896730">
      <w:r>
        <w:t>• This royal arrival is intrinsically linked to both final judgment (the separation of the wicked from the righteous) and the ultimate redemption and glorification of the church.</w:t>
      </w:r>
    </w:p>
    <w:p w14:paraId="57F6F5B9" w14:textId="77777777" w:rsidR="00896730" w:rsidRDefault="00896730">
      <w:r>
        <w:t>• Because the timing of this royal visit is kept secret in the counsel of God, the parousia serves as a powerful ethical motivator. It calls believers to live in a state of constant moral purity, active service, and spiritual alertness, knowing they must give an account to the arriving King.</w:t>
      </w:r>
    </w:p>
    <w:p w14:paraId="2D908018" w14:textId="77777777" w:rsidR="00896730" w:rsidRDefault="00896730"/>
    <w:p w14:paraId="5C179F07" w14:textId="77777777" w:rsidR="00896730" w:rsidRPr="00896730" w:rsidRDefault="00896730">
      <w:pPr>
        <w:rPr>
          <w:b/>
        </w:rPr>
      </w:pPr>
      <w:r w:rsidRPr="00896730">
        <w:rPr>
          <w:b/>
        </w:rPr>
        <w:t>5. Contextual Nuance in the Passage</w:t>
      </w:r>
    </w:p>
    <w:p w14:paraId="62937FBC" w14:textId="77777777" w:rsidR="00896730" w:rsidRDefault="00896730">
      <w:r>
        <w:t>• In Matthew 24, the disciples ask Jesus, "What will be the sign of Your coming [parousia]...?" (v. 3).</w:t>
      </w:r>
    </w:p>
    <w:p w14:paraId="5F7BB9AA" w14:textId="77777777" w:rsidR="00896730" w:rsidRDefault="00896730">
      <w:r>
        <w:t>• In verse 37, Jesus compares His parousia to the "days of Noah." The contextual focus here is on suddenness, unexpectedness, and widespread spiritual apathy.</w:t>
      </w:r>
    </w:p>
    <w:p w14:paraId="3F6E9B88" w14:textId="77777777" w:rsidR="00896730" w:rsidRDefault="00896730">
      <w:r>
        <w:t>• In Noah's day, people lived in total self-absorption, carrying on with their daily routines of eating, drinking, and marrying, completely oblivious to impending divine judgment. The flood came suddenly and swept them all away.</w:t>
      </w:r>
    </w:p>
    <w:p w14:paraId="48B4DE29" w14:textId="77777777" w:rsidR="00896730" w:rsidRDefault="00896730">
      <w:r>
        <w:t>• Jesus uses this to warn that His parousia will catch a complacent, unbelieving world completely off guard. It will bring immediate, irreversible division, where some are taken in judgment and others are left to enter the blessings of His kingdom.</w:t>
      </w:r>
    </w:p>
    <w:p w14:paraId="0102251D" w14:textId="77777777" w:rsidR="00896730" w:rsidRDefault="00896730"/>
    <w:p w14:paraId="725FF543" w14:textId="77777777" w:rsidR="00896730" w:rsidRPr="00896730" w:rsidRDefault="00896730">
      <w:pPr>
        <w:rPr>
          <w:b/>
        </w:rPr>
      </w:pPr>
      <w:r w:rsidRPr="00896730">
        <w:rPr>
          <w:b/>
        </w:rPr>
        <w:t>6. Key Uses in Other Verses (NKJV)</w:t>
      </w:r>
    </w:p>
    <w:p w14:paraId="4B6EA51C" w14:textId="77777777" w:rsidR="00896730" w:rsidRDefault="00896730">
      <w:r>
        <w:t>• Matthew 24:3 - "Now as He sat on the Mount of Olives, the disciples came to Him privately, saying, 'Tell us, when will these things be? And what will be the sign of Your coming, and of the end of the age?'"</w:t>
      </w:r>
    </w:p>
    <w:p w14:paraId="1DD3DC1D" w14:textId="77777777" w:rsidR="00896730" w:rsidRDefault="00896730">
      <w:r>
        <w:t>• 1 Corinthians 15:23 - "But each one in his own order: Christ the firstfruits, afterward those who are Christ’s at His coming."</w:t>
      </w:r>
    </w:p>
    <w:p w14:paraId="4F18E6E5" w14:textId="77777777" w:rsidR="00896730" w:rsidRDefault="00896730">
      <w:r>
        <w:t>• 1 Thessalonians 4:15 - "For this we say to you by the word of the Lord, that we who are alive and remain until the coming of the Lord will by no means precede those who are asleep."</w:t>
      </w:r>
    </w:p>
    <w:p w14:paraId="12BC3045" w14:textId="77777777" w:rsidR="00896730" w:rsidRDefault="00896730">
      <w:r>
        <w:t>• 2 Thessalonians 2:8 - "And then the lawless one will be revealed, whom the Lord will consume with the breath of His mouth and destroy with the brightness of His coming."</w:t>
      </w:r>
    </w:p>
    <w:p w14:paraId="255828CC" w14:textId="77777777" w:rsidR="00896730" w:rsidRDefault="00896730">
      <w:r>
        <w:t>• James 5:8 - "You also be patient. Establish your hearts, for the coming of the Lord is at hand."</w:t>
      </w:r>
    </w:p>
    <w:p w14:paraId="2B67A526" w14:textId="77777777" w:rsidR="00896730" w:rsidRDefault="00896730"/>
    <w:p w14:paraId="64A483E6" w14:textId="77777777" w:rsidR="00896730" w:rsidRPr="00896730" w:rsidRDefault="00896730">
      <w:pPr>
        <w:rPr>
          <w:b/>
        </w:rPr>
      </w:pPr>
      <w:r w:rsidRPr="00896730">
        <w:rPr>
          <w:b/>
        </w:rPr>
        <w:t>7. Other Relevant Insights</w:t>
      </w:r>
    </w:p>
    <w:p w14:paraId="6C378859" w14:textId="77777777" w:rsidR="00896730" w:rsidRDefault="00896730">
      <w:r>
        <w:t>• While other Greek words like apokalupsis (revelation/unveiling) and epiphaneia (appearing/manifestation) highlight the sudden exposure of Christ's glory, parousia uniquely emphasizes His personal, bodily presence that remains with His people.</w:t>
      </w:r>
    </w:p>
    <w:p w14:paraId="4CA6061E" w14:textId="77777777" w:rsidR="00896730" w:rsidRDefault="00896730">
      <w:r>
        <w:t>• In non-biblical Hellenistic texts, the word was sometimes used for the "epiphany" or manifestation of a pagan deity who came to bring healing or deliverance to a temple. The New Testament writers appropriate this term to declare that Jesus is the only true God whose manifest presence brings ultimate salvation and restoration.</w:t>
      </w:r>
    </w:p>
    <w:p w14:paraId="3DCA9848" w14:textId="77777777" w:rsidR="00896730" w:rsidRDefault="00896730"/>
    <w:p w14:paraId="72DD1BF6" w14:textId="77777777" w:rsidR="00896730" w:rsidRPr="00896730" w:rsidRDefault="00896730">
      <w:pPr>
        <w:rPr>
          <w:b/>
        </w:rPr>
      </w:pPr>
      <w:r w:rsidRPr="00896730">
        <w:rPr>
          <w:b/>
        </w:rPr>
        <w:t>8. References</w:t>
      </w:r>
    </w:p>
    <w:p w14:paraId="73C2785A" w14:textId="77777777" w:rsidR="00896730" w:rsidRDefault="00896730">
      <w:r>
        <w:t>• BDAG Greek-English Lexicon of the New Testament</w:t>
      </w:r>
    </w:p>
    <w:p w14:paraId="38C3FECA" w14:textId="77777777" w:rsidR="00896730" w:rsidRDefault="00896730">
      <w:r>
        <w:t>• Thayer's Greek-English Lexicon of the New Testament</w:t>
      </w:r>
    </w:p>
    <w:p w14:paraId="287139FB" w14:textId="77777777" w:rsidR="00896730" w:rsidRDefault="00896730">
      <w:r>
        <w:t>• Vine's Expository Dictionary of New Testament Words</w:t>
      </w:r>
    </w:p>
    <w:p w14:paraId="584FBC21" w14:textId="77777777" w:rsidR="00896730" w:rsidRDefault="00896730">
      <w:r>
        <w:t>• Blue Letter Bible</w:t>
      </w:r>
    </w:p>
    <w:p w14:paraId="61575370" w14:textId="05F11296" w:rsidR="004C5552" w:rsidRDefault="00896730">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7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96730"/>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736BE"/>
  <w15:chartTrackingRefBased/>
  <w15:docId w15:val="{413CEC72-41FE-4C81-8551-650C1AC18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67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7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7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7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67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7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7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730"/>
    <w:rPr>
      <w:rFonts w:eastAsiaTheme="majorEastAsia" w:cstheme="majorBidi"/>
      <w:color w:val="272727" w:themeColor="text1" w:themeTint="D8"/>
    </w:rPr>
  </w:style>
  <w:style w:type="paragraph" w:styleId="Title">
    <w:name w:val="Title"/>
    <w:basedOn w:val="Normal"/>
    <w:next w:val="Normal"/>
    <w:link w:val="TitleChar"/>
    <w:uiPriority w:val="10"/>
    <w:qFormat/>
    <w:rsid w:val="008967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7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7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7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730"/>
    <w:pPr>
      <w:spacing w:before="160"/>
      <w:jc w:val="center"/>
    </w:pPr>
    <w:rPr>
      <w:i/>
      <w:iCs/>
      <w:color w:val="404040" w:themeColor="text1" w:themeTint="BF"/>
    </w:rPr>
  </w:style>
  <w:style w:type="character" w:customStyle="1" w:styleId="QuoteChar">
    <w:name w:val="Quote Char"/>
    <w:basedOn w:val="DefaultParagraphFont"/>
    <w:link w:val="Quote"/>
    <w:uiPriority w:val="29"/>
    <w:rsid w:val="00896730"/>
    <w:rPr>
      <w:i/>
      <w:iCs/>
      <w:color w:val="404040" w:themeColor="text1" w:themeTint="BF"/>
    </w:rPr>
  </w:style>
  <w:style w:type="paragraph" w:styleId="ListParagraph">
    <w:name w:val="List Paragraph"/>
    <w:basedOn w:val="Normal"/>
    <w:uiPriority w:val="34"/>
    <w:qFormat/>
    <w:rsid w:val="00896730"/>
    <w:pPr>
      <w:ind w:left="720"/>
      <w:contextualSpacing/>
    </w:pPr>
  </w:style>
  <w:style w:type="character" w:styleId="IntenseEmphasis">
    <w:name w:val="Intense Emphasis"/>
    <w:basedOn w:val="DefaultParagraphFont"/>
    <w:uiPriority w:val="21"/>
    <w:qFormat/>
    <w:rsid w:val="00896730"/>
    <w:rPr>
      <w:i/>
      <w:iCs/>
      <w:color w:val="2E74B5" w:themeColor="accent1" w:themeShade="BF"/>
    </w:rPr>
  </w:style>
  <w:style w:type="paragraph" w:styleId="IntenseQuote">
    <w:name w:val="Intense Quote"/>
    <w:basedOn w:val="Normal"/>
    <w:next w:val="Normal"/>
    <w:link w:val="IntenseQuoteChar"/>
    <w:uiPriority w:val="30"/>
    <w:qFormat/>
    <w:rsid w:val="008967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6730"/>
    <w:rPr>
      <w:i/>
      <w:iCs/>
      <w:color w:val="2E74B5" w:themeColor="accent1" w:themeShade="BF"/>
    </w:rPr>
  </w:style>
  <w:style w:type="character" w:styleId="IntenseReference">
    <w:name w:val="Intense Reference"/>
    <w:basedOn w:val="DefaultParagraphFont"/>
    <w:uiPriority w:val="32"/>
    <w:qFormat/>
    <w:rsid w:val="008967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923</Words>
  <Characters>4801</Characters>
  <Application>Microsoft Office Word</Application>
  <DocSecurity>0</DocSecurity>
  <Lines>92</Lines>
  <Paragraphs>50</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2026-08-13T02:27:00Z</dcterms:created>
  <dcterms:modified xsi:type="dcterms:W3CDTF">2026-08-13T02:27:00Z</dcterms:modified>
</cp:coreProperties>
</file>