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C0C0" w14:textId="77777777" w:rsidR="00B0130C" w:rsidRPr="00B0130C" w:rsidRDefault="00B0130C">
      <w:pPr>
        <w:rPr>
          <w:b/>
        </w:rPr>
      </w:pPr>
      <w:r w:rsidRPr="00B0130C">
        <w:rPr>
          <w:b/>
        </w:rPr>
        <w:t>TOOK - ( airō , Strong's G142 )</w:t>
      </w:r>
    </w:p>
    <w:p w14:paraId="7375A076" w14:textId="77777777" w:rsidR="00B0130C" w:rsidRDefault="00B0130C">
      <w:r w:rsidRPr="00B0130C">
        <w:rPr>
          <w:b/>
        </w:rPr>
        <w:t>Summary:</w:t>
      </w:r>
    </w:p>
    <w:p w14:paraId="340113C1" w14:textId="77777777" w:rsidR="00B0130C" w:rsidRDefault="00B0130C">
      <w:r>
        <w:t>In Matthew 24:39, the word "took" (airō) describes the sudden, catastrophic removal of the ungodly by the Great Flood in Noah's day. While often used in the New Testament to mean lifting up or carrying a burden, in this eschatological context, it carries the severe meaning of being swept away in judgment. Jesus uses this vivid historical event to warn that His second coming will bring a similarly sudden, decisive, and unexpected separation of the unprepared from the earth.</w:t>
      </w:r>
    </w:p>
    <w:p w14:paraId="78052F1F" w14:textId="77777777" w:rsidR="00B0130C" w:rsidRDefault="00B0130C"/>
    <w:p w14:paraId="2F858215" w14:textId="77777777" w:rsidR="00B0130C" w:rsidRDefault="00B0130C">
      <w:r w:rsidRPr="00B0130C">
        <w:rPr>
          <w:b/>
        </w:rPr>
        <w:t>Full Study:</w:t>
      </w:r>
    </w:p>
    <w:p w14:paraId="2D2592D2" w14:textId="77777777" w:rsidR="00B0130C" w:rsidRDefault="00B0130C"/>
    <w:p w14:paraId="2A2000FE" w14:textId="77777777" w:rsidR="00B0130C" w:rsidRPr="00B0130C" w:rsidRDefault="00B0130C">
      <w:pPr>
        <w:rPr>
          <w:b/>
        </w:rPr>
      </w:pPr>
      <w:r w:rsidRPr="00B0130C">
        <w:rPr>
          <w:b/>
        </w:rPr>
        <w:t xml:space="preserve"> 1. Word Picture / Background</w:t>
      </w:r>
    </w:p>
    <w:p w14:paraId="37FE1132" w14:textId="77777777" w:rsidR="00B0130C" w:rsidRDefault="00B0130C">
      <w:r>
        <w:t xml:space="preserve">The root meaning of the Greek verb airō is to lift up, raise high, or elevate. In everyday ancient Greek, it was used for raising a ship's anchor, lifting a stone, or picking up a mat. However, a natural extension of lifting something up is carrying it away. When you lift an object to carry it off, you remove it from its place. </w:t>
      </w:r>
    </w:p>
    <w:p w14:paraId="2C4D42C6" w14:textId="77777777" w:rsidR="00B0130C" w:rsidRDefault="00B0130C"/>
    <w:p w14:paraId="64A1D08C" w14:textId="77777777" w:rsidR="00B0130C" w:rsidRDefault="00B0130C">
      <w:r>
        <w:t>Over time, this secondary sense of "removing" or "taking away" took on a more intense meaning in contexts of judgment, violence, or destruction. To "take away" a person could mean to carry them off by force, sweep them away, or even put them to death. In the context of Matthew 24:39, airō represents the violent, irresistible power of the floodwaters lifting the rebellious inhabitants of the ancient world and sweeping them away to their physical death and spiritual ruin.</w:t>
      </w:r>
    </w:p>
    <w:p w14:paraId="2834F9CB" w14:textId="77777777" w:rsidR="00B0130C" w:rsidRDefault="00B0130C"/>
    <w:p w14:paraId="5694EB8E" w14:textId="77777777" w:rsidR="00B0130C" w:rsidRPr="00B0130C" w:rsidRDefault="00B0130C">
      <w:pPr>
        <w:rPr>
          <w:b/>
        </w:rPr>
      </w:pPr>
      <w:r w:rsidRPr="00B0130C">
        <w:rPr>
          <w:b/>
        </w:rPr>
        <w:t xml:space="preserve"> 2. Meaning / Lexical Definition</w:t>
      </w:r>
    </w:p>
    <w:p w14:paraId="4CD1195C" w14:textId="77777777" w:rsidR="00B0130C" w:rsidRDefault="00B0130C">
      <w:r>
        <w:t>The semantic range of airō includes:</w:t>
      </w:r>
    </w:p>
    <w:p w14:paraId="3DC01DB6" w14:textId="77777777" w:rsidR="00B0130C" w:rsidRDefault="00B0130C">
      <w:r>
        <w:t>• To lift up, raise, or elevate (e.g., eyes, hands, or voice).</w:t>
      </w:r>
    </w:p>
    <w:p w14:paraId="037499BA" w14:textId="77777777" w:rsidR="00B0130C" w:rsidRDefault="00B0130C">
      <w:r>
        <w:t>• To take up and carry away (e.g., a bed, a cross, or stones).</w:t>
      </w:r>
    </w:p>
    <w:p w14:paraId="70AC2B34" w14:textId="77777777" w:rsidR="00B0130C" w:rsidRDefault="00B0130C">
      <w:r>
        <w:t>• To remove or take away, such as removing a barrier or taking away sin.</w:t>
      </w:r>
    </w:p>
    <w:p w14:paraId="2B90DBCD" w14:textId="77777777" w:rsidR="00B0130C" w:rsidRDefault="00B0130C">
      <w:r>
        <w:t>• To sweep away, destroy, or kill.</w:t>
      </w:r>
    </w:p>
    <w:p w14:paraId="7A0FCDBE" w14:textId="77777777" w:rsidR="00B0130C" w:rsidRDefault="00B0130C"/>
    <w:p w14:paraId="77BFB8B9" w14:textId="77777777" w:rsidR="00B0130C" w:rsidRDefault="00B0130C">
      <w:r>
        <w:t xml:space="preserve">In Matthew 24:39, airō is used in this final sense: to sweep away or destroy. The floodwaters did not merely displace the people; they forcefully removed them from the land of the living. </w:t>
      </w:r>
    </w:p>
    <w:p w14:paraId="5B980815" w14:textId="77777777" w:rsidR="00B0130C" w:rsidRDefault="00B0130C"/>
    <w:p w14:paraId="70C98FDB" w14:textId="77777777" w:rsidR="00B0130C" w:rsidRPr="00B0130C" w:rsidRDefault="00B0130C">
      <w:pPr>
        <w:rPr>
          <w:b/>
        </w:rPr>
      </w:pPr>
      <w:r w:rsidRPr="00B0130C">
        <w:rPr>
          <w:b/>
        </w:rPr>
        <w:t xml:space="preserve"> 3. Usage and Word Pictures</w:t>
      </w:r>
    </w:p>
    <w:p w14:paraId="55B4BE11" w14:textId="77777777" w:rsidR="00B0130C" w:rsidRDefault="00B0130C">
      <w:r>
        <w:t>The New Testament utilizes airō to paint several distinct spiritual pictures:</w:t>
      </w:r>
    </w:p>
    <w:p w14:paraId="4FB57E77" w14:textId="77777777" w:rsidR="00B0130C" w:rsidRDefault="00B0130C">
      <w:r>
        <w:t>• The Carrier of Sin: In John 1:29, Jesus is described as the Lamb of God who "takes away" (airō) the sin of the world. Here, the word pictures Jesus lifting the heavy, crushing burden of human sin off of humanity and carrying it away to be remembered no more.</w:t>
      </w:r>
    </w:p>
    <w:p w14:paraId="7B123527" w14:textId="77777777" w:rsidR="00B0130C" w:rsidRDefault="00B0130C">
      <w:r>
        <w:t>• The Disciple's Cross: In Matthew 16:24, believers are commanded to "take up" (airō) their cross. This pictures a voluntary lifting and bearing of a heavy instrument of death, symbolizing daily surrender to Christ.</w:t>
      </w:r>
    </w:p>
    <w:p w14:paraId="0163FC24" w14:textId="77777777" w:rsidR="00B0130C" w:rsidRDefault="00B0130C">
      <w:r>
        <w:t>• The Sweep of Judgment: In Matthew 24:39, the word takes on a terrifying picture. Instead of a believer voluntarily lifting a cross, or Christ graciously carrying away sin, the waters of God's holy wrath violently lift up and sweep away those who ignored Noah's warnings.</w:t>
      </w:r>
    </w:p>
    <w:p w14:paraId="0E1F1E43" w14:textId="77777777" w:rsidR="00B0130C" w:rsidRDefault="00B0130C"/>
    <w:p w14:paraId="431465FA" w14:textId="77777777" w:rsidR="00B0130C" w:rsidRPr="00B0130C" w:rsidRDefault="00B0130C">
      <w:pPr>
        <w:rPr>
          <w:b/>
        </w:rPr>
      </w:pPr>
      <w:r w:rsidRPr="00B0130C">
        <w:rPr>
          <w:b/>
        </w:rPr>
        <w:t xml:space="preserve"> 4. Theological Implications</w:t>
      </w:r>
    </w:p>
    <w:p w14:paraId="28711ADC" w14:textId="77777777" w:rsidR="00B0130C" w:rsidRDefault="00B0130C">
      <w:r>
        <w:t>The use of airō in Matthew 24:39 carries profound theological weight regarding divine judgment and human responsibility:</w:t>
      </w:r>
    </w:p>
    <w:p w14:paraId="5B982988" w14:textId="77777777" w:rsidR="00B0130C" w:rsidRDefault="00B0130C">
      <w:r>
        <w:t>• Sudden and Complete Separation: The flood did not merely disrupt daily life; it completely cleared the earth of the ungodly. The return of the Son of Man will bring a similarly absolute, sudden separation.</w:t>
      </w:r>
    </w:p>
    <w:p w14:paraId="269D2F4A" w14:textId="77777777" w:rsidR="00B0130C" w:rsidRDefault="00B0130C">
      <w:r>
        <w:t>• The Illusion of Normalcy: The people in Noah's day were eating, drinking, and marrying right up to the day Noah entered the ark. They were entirely consumed by the temporal realities of life, blind to the looming spiritual reality. The suddenness of their being "taken away" warns against the spiritual apathy that mistakes earthly stability for divine approval.</w:t>
      </w:r>
    </w:p>
    <w:p w14:paraId="54864E45" w14:textId="77777777" w:rsidR="00B0130C" w:rsidRDefault="00B0130C">
      <w:r>
        <w:t>• Sovereignty in Judgment: The word highlights the ease with which God removes the proud. Just as a hand easily lifts a pebble, the judgment of God effortlessly sweeps away whole generations of those who reject Him.</w:t>
      </w:r>
    </w:p>
    <w:p w14:paraId="1BE4B706" w14:textId="77777777" w:rsidR="00B0130C" w:rsidRDefault="00B0130C"/>
    <w:p w14:paraId="3FE57269" w14:textId="77777777" w:rsidR="00B0130C" w:rsidRPr="00B0130C" w:rsidRDefault="00B0130C">
      <w:pPr>
        <w:rPr>
          <w:b/>
        </w:rPr>
      </w:pPr>
      <w:r w:rsidRPr="00B0130C">
        <w:rPr>
          <w:b/>
        </w:rPr>
        <w:t xml:space="preserve"> 5. Contextual Nuance in the Passage</w:t>
      </w:r>
    </w:p>
    <w:p w14:paraId="668CC458" w14:textId="77777777" w:rsidR="00B0130C" w:rsidRDefault="00B0130C">
      <w:r>
        <w:t xml:space="preserve">In Matthew 24:36-41, Jesus draws a parallel between the days of Noah and the days before His second coming. The critical phrase is "and did not know until the flood came and took them all away." The ignorance of the people was not due to a lack of warning, but a lack of belief. </w:t>
      </w:r>
    </w:p>
    <w:p w14:paraId="03BA201E" w14:textId="77777777" w:rsidR="00B0130C" w:rsidRDefault="00B0130C"/>
    <w:p w14:paraId="714B0A84" w14:textId="77777777" w:rsidR="00B0130C" w:rsidRDefault="00B0130C">
      <w:r>
        <w:t>This context is vital for understanding the subsequent verses (Matthew 24:40-41), where Jesus says, "One will be taken (paralambanō) and the other left." While some debate whether being "taken" in verses 40-41 refers to being taken in judgment or taken to safety, the use of airō in verse 39 clearly establishes that the initial "taking away" of the flood was a taking away to destruction. Those who were "taken" by the flood were the lost, while Noah and his family were "left" safe inside the ark.</w:t>
      </w:r>
    </w:p>
    <w:p w14:paraId="1FB123A1" w14:textId="77777777" w:rsidR="00B0130C" w:rsidRDefault="00B0130C"/>
    <w:p w14:paraId="366B04E9" w14:textId="77777777" w:rsidR="00B0130C" w:rsidRPr="00B0130C" w:rsidRDefault="00B0130C">
      <w:pPr>
        <w:rPr>
          <w:b/>
        </w:rPr>
      </w:pPr>
      <w:r w:rsidRPr="00B0130C">
        <w:rPr>
          <w:b/>
        </w:rPr>
        <w:t xml:space="preserve"> 6. Key Uses in Other Verses (NKJV)</w:t>
      </w:r>
    </w:p>
    <w:p w14:paraId="2797711E" w14:textId="77777777" w:rsidR="00B0130C" w:rsidRDefault="00B0130C">
      <w:r>
        <w:t>• Matthew 16:24 - "Then Jesus said to His disciples, 'If anyone desires to come after Me, let him deny himself, and take up his cross, and follow Me.'"</w:t>
      </w:r>
    </w:p>
    <w:p w14:paraId="35E3A074" w14:textId="77777777" w:rsidR="00B0130C" w:rsidRDefault="00B0130C">
      <w:r>
        <w:t>• John 1:29 - "The next day John saw Jesus coming toward him, and said, 'Behold! The Lamb of God who takes away the sin of the world!'"</w:t>
      </w:r>
    </w:p>
    <w:p w14:paraId="54790F6A" w14:textId="77777777" w:rsidR="00B0130C" w:rsidRDefault="00B0130C">
      <w:r>
        <w:t>• John 11:39 - "Jesus said, 'Take away the stone.' Martha, the sister of him who was dead, said to Him, 'Lord, by this time there is a stench, for he has been dead four days.'"</w:t>
      </w:r>
    </w:p>
    <w:p w14:paraId="562961ED" w14:textId="77777777" w:rsidR="00B0130C" w:rsidRDefault="00B0130C">
      <w:r>
        <w:t>• John 19:15 - "But they cried out, 'Away with Him, away with Him! Crucify Him!' Pilate said to them, 'Shall I crucify your King?' The chief priests answered, 'We have no king but Caesar!'"</w:t>
      </w:r>
    </w:p>
    <w:p w14:paraId="3F7C0EE4" w14:textId="77777777" w:rsidR="00B0130C" w:rsidRDefault="00B0130C"/>
    <w:p w14:paraId="537C473A" w14:textId="77777777" w:rsidR="00B0130C" w:rsidRPr="00B0130C" w:rsidRDefault="00B0130C">
      <w:pPr>
        <w:rPr>
          <w:b/>
        </w:rPr>
      </w:pPr>
      <w:r w:rsidRPr="00B0130C">
        <w:rPr>
          <w:b/>
        </w:rPr>
        <w:t xml:space="preserve"> 7. Other Relevant Insights</w:t>
      </w:r>
    </w:p>
    <w:p w14:paraId="6D949D05" w14:textId="77777777" w:rsidR="00B0130C" w:rsidRDefault="00B0130C">
      <w:r>
        <w:t>In John 19:15, the angry crowd cries out, aron, aron ("Away with Him, away with Him!"). This is the imperative form of airō. In their rebellion, the religious leaders and the crowd demanded that Jesus be violently swept away and destroyed from the earth. Ironically, by allowing Himself to be "taken away" in death on the cross, Jesus was actually "taking away" (airō) the sins of the world for all who believe, sparing them from being "taken away" (airō) in the final flood of God’s eternal judgment.</w:t>
      </w:r>
    </w:p>
    <w:p w14:paraId="5E135756" w14:textId="77777777" w:rsidR="00B0130C" w:rsidRDefault="00B0130C"/>
    <w:p w14:paraId="5793793E" w14:textId="77777777" w:rsidR="00B0130C" w:rsidRPr="00B0130C" w:rsidRDefault="00B0130C">
      <w:pPr>
        <w:rPr>
          <w:b/>
        </w:rPr>
      </w:pPr>
      <w:r w:rsidRPr="00B0130C">
        <w:rPr>
          <w:b/>
        </w:rPr>
        <w:t xml:space="preserve"> 8. References</w:t>
      </w:r>
    </w:p>
    <w:p w14:paraId="261B50C5" w14:textId="77777777" w:rsidR="00B0130C" w:rsidRDefault="00B0130C">
      <w:r>
        <w:t>• BDAG Greek-English Lexicon of the New Testament</w:t>
      </w:r>
    </w:p>
    <w:p w14:paraId="04DE2B58" w14:textId="77777777" w:rsidR="00B0130C" w:rsidRDefault="00B0130C">
      <w:r>
        <w:t>• Thayer's Greek-English Lexicon</w:t>
      </w:r>
    </w:p>
    <w:p w14:paraId="3610477C" w14:textId="77777777" w:rsidR="00B0130C" w:rsidRDefault="00B0130C">
      <w:r>
        <w:t>• Vine's Expository Dictionary of New Testament Words</w:t>
      </w:r>
    </w:p>
    <w:p w14:paraId="77500237" w14:textId="77777777" w:rsidR="00B0130C" w:rsidRDefault="00B0130C">
      <w:r>
        <w:t>• Strong's Exhaustive Concordance</w:t>
      </w:r>
    </w:p>
    <w:p w14:paraId="67898158" w14:textId="537202BF" w:rsidR="004C5552" w:rsidRDefault="00B0130C">
      <w:r>
        <w:t>• 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3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130C"/>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C381"/>
  <w15:chartTrackingRefBased/>
  <w15:docId w15:val="{3D76C813-C91B-410A-97A9-54F51CAE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1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1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30C"/>
    <w:rPr>
      <w:rFonts w:eastAsiaTheme="majorEastAsia" w:cstheme="majorBidi"/>
      <w:color w:val="272727" w:themeColor="text1" w:themeTint="D8"/>
    </w:rPr>
  </w:style>
  <w:style w:type="paragraph" w:styleId="Title">
    <w:name w:val="Title"/>
    <w:basedOn w:val="Normal"/>
    <w:next w:val="Normal"/>
    <w:link w:val="TitleChar"/>
    <w:uiPriority w:val="10"/>
    <w:qFormat/>
    <w:rsid w:val="00B01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30C"/>
    <w:pPr>
      <w:spacing w:before="160"/>
      <w:jc w:val="center"/>
    </w:pPr>
    <w:rPr>
      <w:i/>
      <w:iCs/>
      <w:color w:val="404040" w:themeColor="text1" w:themeTint="BF"/>
    </w:rPr>
  </w:style>
  <w:style w:type="character" w:customStyle="1" w:styleId="QuoteChar">
    <w:name w:val="Quote Char"/>
    <w:basedOn w:val="DefaultParagraphFont"/>
    <w:link w:val="Quote"/>
    <w:uiPriority w:val="29"/>
    <w:rsid w:val="00B0130C"/>
    <w:rPr>
      <w:i/>
      <w:iCs/>
      <w:color w:val="404040" w:themeColor="text1" w:themeTint="BF"/>
    </w:rPr>
  </w:style>
  <w:style w:type="paragraph" w:styleId="ListParagraph">
    <w:name w:val="List Paragraph"/>
    <w:basedOn w:val="Normal"/>
    <w:uiPriority w:val="34"/>
    <w:qFormat/>
    <w:rsid w:val="00B0130C"/>
    <w:pPr>
      <w:ind w:left="720"/>
      <w:contextualSpacing/>
    </w:pPr>
  </w:style>
  <w:style w:type="character" w:styleId="IntenseEmphasis">
    <w:name w:val="Intense Emphasis"/>
    <w:basedOn w:val="DefaultParagraphFont"/>
    <w:uiPriority w:val="21"/>
    <w:qFormat/>
    <w:rsid w:val="00B0130C"/>
    <w:rPr>
      <w:i/>
      <w:iCs/>
      <w:color w:val="2E74B5" w:themeColor="accent1" w:themeShade="BF"/>
    </w:rPr>
  </w:style>
  <w:style w:type="paragraph" w:styleId="IntenseQuote">
    <w:name w:val="Intense Quote"/>
    <w:basedOn w:val="Normal"/>
    <w:next w:val="Normal"/>
    <w:link w:val="IntenseQuoteChar"/>
    <w:uiPriority w:val="30"/>
    <w:qFormat/>
    <w:rsid w:val="00B013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130C"/>
    <w:rPr>
      <w:i/>
      <w:iCs/>
      <w:color w:val="2E74B5" w:themeColor="accent1" w:themeShade="BF"/>
    </w:rPr>
  </w:style>
  <w:style w:type="character" w:styleId="IntenseReference">
    <w:name w:val="Intense Reference"/>
    <w:basedOn w:val="DefaultParagraphFont"/>
    <w:uiPriority w:val="32"/>
    <w:qFormat/>
    <w:rsid w:val="00B013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4971</Characters>
  <Application>Microsoft Office Word</Application>
  <DocSecurity>0</DocSecurity>
  <Lines>95</Lines>
  <Paragraphs>51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