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90D5D" w14:textId="77777777" w:rsidR="0009682C" w:rsidRPr="0009682C" w:rsidRDefault="0009682C">
      <w:pPr>
        <w:rPr>
          <w:b/>
        </w:rPr>
      </w:pPr>
      <w:r w:rsidRPr="0009682C">
        <w:rPr>
          <w:b/>
        </w:rPr>
        <w:t>LEAST - ( elachistos , Strong's G1646 )</w:t>
      </w:r>
    </w:p>
    <w:p w14:paraId="37D176BD" w14:textId="77777777" w:rsidR="0009682C" w:rsidRDefault="0009682C">
      <w:r w:rsidRPr="0009682C">
        <w:rPr>
          <w:b/>
        </w:rPr>
        <w:t>Summary:</w:t>
      </w:r>
    </w:p>
    <w:p w14:paraId="08978807" w14:textId="77777777" w:rsidR="0009682C" w:rsidRDefault="0009682C">
      <w:r>
        <w:t>The Greek word elachistos is the superlative form of mikros (small), meaning the absolute smallest, lowest in rank, or most insignificant. In the context of Matthew 25:40, Jesus uses this term not to demean His followers, but to identify intimately with those who are the most vulnerable, overlooked, and marginalized among His family of faith. To care for the "least" of His brethren is to care for Christ Himself.</w:t>
      </w:r>
    </w:p>
    <w:p w14:paraId="121320CA" w14:textId="77777777" w:rsidR="0009682C" w:rsidRDefault="0009682C"/>
    <w:p w14:paraId="0CF2C26E" w14:textId="77777777" w:rsidR="0009682C" w:rsidRDefault="0009682C">
      <w:r w:rsidRPr="0009682C">
        <w:rPr>
          <w:b/>
        </w:rPr>
        <w:t>Full Study:</w:t>
      </w:r>
    </w:p>
    <w:p w14:paraId="6C18AFC1" w14:textId="77777777" w:rsidR="0009682C" w:rsidRDefault="0009682C"/>
    <w:p w14:paraId="5B382073" w14:textId="77777777" w:rsidR="0009682C" w:rsidRPr="0009682C" w:rsidRDefault="0009682C">
      <w:pPr>
        <w:rPr>
          <w:b/>
        </w:rPr>
      </w:pPr>
      <w:r w:rsidRPr="0009682C">
        <w:rPr>
          <w:b/>
        </w:rPr>
        <w:t>1. Word Picture / Background</w:t>
      </w:r>
    </w:p>
    <w:p w14:paraId="03280313" w14:textId="77777777" w:rsidR="0009682C" w:rsidRDefault="0009682C">
      <w:r>
        <w:t>• Elachistos serves as the superlative of the Greek word mikros (small). While mikros indicates something of small size or low status, elachistos intensifies this to the absolute extreme—the very smallest, the lowest of the low, or the most trivial. In the highly stratified Greco-Roman world, social status was everything. Society was built on a patron-client system where honor, wealth, and power determined a person's worth. The "least" (elachistos) were those at the very bottom of this social pyramid—individuals who possessed no influence, no resources, and no social leverage. They were people who could offer nothing in return to a benefactor. Jesus dramatically upends this cultural mindset by placing the highest spiritual value on those whom society deemed of the lowest account.</w:t>
      </w:r>
    </w:p>
    <w:p w14:paraId="025B18B3" w14:textId="77777777" w:rsidR="0009682C" w:rsidRDefault="0009682C"/>
    <w:p w14:paraId="568CC455" w14:textId="77777777" w:rsidR="0009682C" w:rsidRPr="0009682C" w:rsidRDefault="0009682C">
      <w:pPr>
        <w:rPr>
          <w:b/>
        </w:rPr>
      </w:pPr>
      <w:r w:rsidRPr="0009682C">
        <w:rPr>
          <w:b/>
        </w:rPr>
        <w:t>2. Meaning / Lexical Definition</w:t>
      </w:r>
    </w:p>
    <w:p w14:paraId="5EFCEEFA" w14:textId="77777777" w:rsidR="0009682C" w:rsidRDefault="0009682C">
      <w:r>
        <w:t>• Elachistos refers to the smallest in size, quantity, scale, or number.</w:t>
      </w:r>
    </w:p>
    <w:p w14:paraId="6D76F412" w14:textId="77777777" w:rsidR="0009682C" w:rsidRDefault="0009682C">
      <w:r>
        <w:t>• In a social or relational context, it indicates the lowest in rank, influence, importance, or prestige; the most insignificant or vulnerable.</w:t>
      </w:r>
    </w:p>
    <w:p w14:paraId="1428F054" w14:textId="77777777" w:rsidR="0009682C" w:rsidRDefault="0009682C">
      <w:r>
        <w:t>• In moral or legal contexts, it denotes things of the smallest significance, such as the minor details of a law or a trivial matter of judgment.</w:t>
      </w:r>
    </w:p>
    <w:p w14:paraId="536CE159" w14:textId="77777777" w:rsidR="0009682C" w:rsidRDefault="0009682C"/>
    <w:p w14:paraId="18986AE4" w14:textId="77777777" w:rsidR="0009682C" w:rsidRPr="0009682C" w:rsidRDefault="0009682C">
      <w:pPr>
        <w:rPr>
          <w:b/>
        </w:rPr>
      </w:pPr>
      <w:r w:rsidRPr="0009682C">
        <w:rPr>
          <w:b/>
        </w:rPr>
        <w:t>3. Usage and Word Pictures</w:t>
      </w:r>
    </w:p>
    <w:p w14:paraId="42F09ADE" w14:textId="77777777" w:rsidR="0009682C" w:rsidRDefault="0009682C">
      <w:r>
        <w:t>• Literal Smallness: The word is used to describe physical objects of tiny scale, such as the very small rudder that steers a massive ship in the midst of fierce winds (James 3:4).</w:t>
      </w:r>
    </w:p>
    <w:p w14:paraId="3C33F0BA" w14:textId="77777777" w:rsidR="0009682C" w:rsidRDefault="0009682C">
      <w:r>
        <w:t>• Social or Spiritual Rank: Jesus uses the term to describe a person’s standing in the kingdom of heaven based on their obedience and teaching of God's commands (Matthew 5:19).</w:t>
      </w:r>
    </w:p>
    <w:p w14:paraId="2EA351DB" w14:textId="77777777" w:rsidR="0009682C" w:rsidRDefault="0009682C">
      <w:r>
        <w:t>• Self-Deprecation and Humility: The apostle Paul uses this word to express his deep sense of unworthiness, calling himself the "least of the apostles" because he persecuted the church of God (1 Corinthians 15:9).</w:t>
      </w:r>
    </w:p>
    <w:p w14:paraId="60C9A1FC" w14:textId="77777777" w:rsidR="0009682C" w:rsidRDefault="0009682C">
      <w:r>
        <w:t>• Trustworthiness in Small Things: It describes trivial amounts of wealth or responsibility, showing that faithfulness in the smallest matters demonstrates a person's character for larger trusts (Luke 16:10).</w:t>
      </w:r>
    </w:p>
    <w:p w14:paraId="7CCA6DAA" w14:textId="77777777" w:rsidR="0009682C" w:rsidRDefault="0009682C"/>
    <w:p w14:paraId="6B769C8C" w14:textId="77777777" w:rsidR="0009682C" w:rsidRPr="0009682C" w:rsidRDefault="0009682C">
      <w:pPr>
        <w:rPr>
          <w:b/>
        </w:rPr>
      </w:pPr>
      <w:r w:rsidRPr="0009682C">
        <w:rPr>
          <w:b/>
        </w:rPr>
        <w:t>4. Theological Implications</w:t>
      </w:r>
    </w:p>
    <w:p w14:paraId="2E71DA65" w14:textId="77777777" w:rsidR="0009682C" w:rsidRDefault="0009682C">
      <w:r>
        <w:t>• Christ’s Radical Identification: The King of Kings does not merely sympathize with the needy; He identifies with them. By equating Himself with the elachistos, Jesus demonstrates that God’s presence is uniquely manifest among the suffering, the weak, and the ignored.</w:t>
      </w:r>
    </w:p>
    <w:p w14:paraId="3256FC84" w14:textId="77777777" w:rsidR="0009682C" w:rsidRDefault="0009682C">
      <w:r>
        <w:t>• The Kingdom's Inverted Values: The kingdom of God operates on a completely different value system than the world. Human prestige means nothing to God. True discipleship is measured by how one treats those who cannot offer any reciprocal benefit or social advancement.</w:t>
      </w:r>
    </w:p>
    <w:p w14:paraId="571EF541" w14:textId="77777777" w:rsidR="0009682C" w:rsidRDefault="0009682C">
      <w:r>
        <w:t>• Active Faith vs. Passive Belief: This word highlights the practical nature of Christian love. True saving faith is not abstract; it expresses itself in tangible, physical care—food, water, shelter, clothing, and visitation—for the poorest and most vulnerable members of the household of faith.</w:t>
      </w:r>
    </w:p>
    <w:p w14:paraId="58E6D794" w14:textId="77777777" w:rsidR="0009682C" w:rsidRDefault="0009682C"/>
    <w:p w14:paraId="5145536A" w14:textId="77777777" w:rsidR="0009682C" w:rsidRPr="0009682C" w:rsidRDefault="0009682C">
      <w:pPr>
        <w:rPr>
          <w:b/>
        </w:rPr>
      </w:pPr>
      <w:r w:rsidRPr="0009682C">
        <w:rPr>
          <w:b/>
        </w:rPr>
        <w:t>5. Contextual Nuance in the Passage</w:t>
      </w:r>
    </w:p>
    <w:p w14:paraId="4127E2CA" w14:textId="77777777" w:rsidR="0009682C" w:rsidRDefault="0009682C">
      <w:r>
        <w:t xml:space="preserve">In Matthew 25:31-46, Jesus presents the scene of the final judgment where the Son of Man separates the sheep from the goats. The critical test of the righteous is their treatment of "these My brethren" (v. 40). While some interpret this broadly to mean all suffering humanity, the phrase "My brethren" in the Gospel of Matthew consistently refers to Jesus' disciples—specifically His messengers sent out to preach the gospel of the kingdom. </w:t>
      </w:r>
    </w:p>
    <w:p w14:paraId="2943223A" w14:textId="77777777" w:rsidR="0009682C" w:rsidRDefault="0009682C">
      <w:r>
        <w:t>The "least" (elachistos) of these brethren refers to the vulnerable, poor, persecuted, and weary disciples who suffer deprivation for the sake of the gospel. To receive, feed, clothe, and visit these needy messengers is to receive Christ Himself. The contextual nuance reveals that how the nations treat the vulnerable, suffering messengers of Christ is the ultimate indicator of their reception or rejection of the King Himself.</w:t>
      </w:r>
    </w:p>
    <w:p w14:paraId="75A54EF7" w14:textId="77777777" w:rsidR="0009682C" w:rsidRDefault="0009682C"/>
    <w:p w14:paraId="01007C19" w14:textId="77777777" w:rsidR="0009682C" w:rsidRPr="0009682C" w:rsidRDefault="0009682C">
      <w:pPr>
        <w:rPr>
          <w:b/>
        </w:rPr>
      </w:pPr>
      <w:r w:rsidRPr="0009682C">
        <w:rPr>
          <w:b/>
        </w:rPr>
        <w:t>6. Key Uses in Other Verses (NKJV)</w:t>
      </w:r>
    </w:p>
    <w:p w14:paraId="50A1D9E5" w14:textId="77777777" w:rsidR="0009682C" w:rsidRDefault="0009682C">
      <w:r>
        <w:t>• Matthew 5:19: "Whoever therefore breaks one of the least of these commandments, and teaches men so, shall be called least in the kingdom of heaven..."</w:t>
      </w:r>
    </w:p>
    <w:p w14:paraId="1776ACD6" w14:textId="77777777" w:rsidR="0009682C" w:rsidRDefault="0009682C">
      <w:r>
        <w:t>• Luke 16:10: "He who is faithful in what is least is faithful also in much; and he who is unjust in what is least is unjust also in much."</w:t>
      </w:r>
    </w:p>
    <w:p w14:paraId="7E386212" w14:textId="77777777" w:rsidR="0009682C" w:rsidRDefault="0009682C">
      <w:r>
        <w:t>• 1 Corinthians 15:9: "For I am the least of the apostles, who am not worthy to be called an apostle, because I persecuted the church of God."</w:t>
      </w:r>
    </w:p>
    <w:p w14:paraId="1C6C4C42" w14:textId="77777777" w:rsidR="0009682C" w:rsidRDefault="0009682C"/>
    <w:p w14:paraId="495EB298" w14:textId="77777777" w:rsidR="0009682C" w:rsidRPr="0009682C" w:rsidRDefault="0009682C">
      <w:pPr>
        <w:rPr>
          <w:b/>
        </w:rPr>
      </w:pPr>
      <w:r w:rsidRPr="0009682C">
        <w:rPr>
          <w:b/>
        </w:rPr>
        <w:t>7. Other Relevant Insights</w:t>
      </w:r>
    </w:p>
    <w:p w14:paraId="6E201874" w14:textId="77777777" w:rsidR="0009682C" w:rsidRDefault="0009682C">
      <w:r>
        <w:t>• Security for the Believer: The use of elachistos provides immense comfort to the believer. It reassures us that no child of God is too small, weak, or insignificant to escape the Savior's notice. The King of Glory keeps an account of every small kindness shown to His most overlooked servants.</w:t>
      </w:r>
    </w:p>
    <w:p w14:paraId="17DC67C8" w14:textId="77777777" w:rsidR="0009682C" w:rsidRDefault="0009682C">
      <w:r>
        <w:t>• A Pastoral Warning: This word serves as a sharp warning against spiritual favoritism and elitism within the local church. Pastoral ministry must never prioritize the wealthy and influential while neglecting the vulnerable, as the Lord Jesus measures a church's health by how it treats its most fragile members.</w:t>
      </w:r>
    </w:p>
    <w:p w14:paraId="1F4301B8" w14:textId="77777777" w:rsidR="0009682C" w:rsidRDefault="0009682C"/>
    <w:p w14:paraId="3948A67E" w14:textId="77777777" w:rsidR="0009682C" w:rsidRPr="0009682C" w:rsidRDefault="0009682C">
      <w:pPr>
        <w:rPr>
          <w:b/>
        </w:rPr>
      </w:pPr>
      <w:r w:rsidRPr="0009682C">
        <w:rPr>
          <w:b/>
        </w:rPr>
        <w:t>8. References</w:t>
      </w:r>
    </w:p>
    <w:p w14:paraId="1EF20125" w14:textId="77777777" w:rsidR="0009682C" w:rsidRDefault="0009682C">
      <w:r>
        <w:t>• BDAG Greek-English Lexicon of the New Testament</w:t>
      </w:r>
    </w:p>
    <w:p w14:paraId="5E313C1B" w14:textId="77777777" w:rsidR="0009682C" w:rsidRDefault="0009682C">
      <w:r>
        <w:t>• Thayer's Greek-English Lexicon of the New Testament</w:t>
      </w:r>
    </w:p>
    <w:p w14:paraId="08BE8AFE" w14:textId="77777777" w:rsidR="0009682C" w:rsidRDefault="0009682C">
      <w:r>
        <w:t>• Theological Dictionary of the New Testament (Little Kittel)</w:t>
      </w:r>
    </w:p>
    <w:p w14:paraId="297C538F" w14:textId="77777777" w:rsidR="0009682C" w:rsidRDefault="0009682C">
      <w:r>
        <w:t>• Strong's Exhaustive Concordance of the Bible</w:t>
      </w:r>
    </w:p>
    <w:p w14:paraId="5471FF8C" w14:textId="77777777" w:rsidR="0009682C" w:rsidRDefault="0009682C">
      <w:r>
        <w:t>• Blue Letter Bible Lexical Tools</w:t>
      </w:r>
    </w:p>
    <w:p w14:paraId="3711832B" w14:textId="3465851D" w:rsidR="004C5552" w:rsidRDefault="0009682C">
      <w:r>
        <w:t>• Precept Austin Greek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82C"/>
    <w:rsid w:val="00017747"/>
    <w:rsid w:val="00023A4A"/>
    <w:rsid w:val="0006763F"/>
    <w:rsid w:val="0009682C"/>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EA67C"/>
  <w15:chartTrackingRefBased/>
  <w15:docId w15:val="{DF3B133F-2057-4DDB-A54B-EB9299E4B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968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8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8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8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968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8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8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82C"/>
    <w:rPr>
      <w:rFonts w:eastAsiaTheme="majorEastAsia" w:cstheme="majorBidi"/>
      <w:color w:val="272727" w:themeColor="text1" w:themeTint="D8"/>
    </w:rPr>
  </w:style>
  <w:style w:type="paragraph" w:styleId="Title">
    <w:name w:val="Title"/>
    <w:basedOn w:val="Normal"/>
    <w:next w:val="Normal"/>
    <w:link w:val="TitleChar"/>
    <w:uiPriority w:val="10"/>
    <w:qFormat/>
    <w:rsid w:val="000968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8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8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8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82C"/>
    <w:pPr>
      <w:spacing w:before="160"/>
      <w:jc w:val="center"/>
    </w:pPr>
    <w:rPr>
      <w:i/>
      <w:iCs/>
      <w:color w:val="404040" w:themeColor="text1" w:themeTint="BF"/>
    </w:rPr>
  </w:style>
  <w:style w:type="character" w:customStyle="1" w:styleId="QuoteChar">
    <w:name w:val="Quote Char"/>
    <w:basedOn w:val="DefaultParagraphFont"/>
    <w:link w:val="Quote"/>
    <w:uiPriority w:val="29"/>
    <w:rsid w:val="0009682C"/>
    <w:rPr>
      <w:i/>
      <w:iCs/>
      <w:color w:val="404040" w:themeColor="text1" w:themeTint="BF"/>
    </w:rPr>
  </w:style>
  <w:style w:type="paragraph" w:styleId="ListParagraph">
    <w:name w:val="List Paragraph"/>
    <w:basedOn w:val="Normal"/>
    <w:uiPriority w:val="34"/>
    <w:qFormat/>
    <w:rsid w:val="0009682C"/>
    <w:pPr>
      <w:ind w:left="720"/>
      <w:contextualSpacing/>
    </w:pPr>
  </w:style>
  <w:style w:type="character" w:styleId="IntenseEmphasis">
    <w:name w:val="Intense Emphasis"/>
    <w:basedOn w:val="DefaultParagraphFont"/>
    <w:uiPriority w:val="21"/>
    <w:qFormat/>
    <w:rsid w:val="0009682C"/>
    <w:rPr>
      <w:i/>
      <w:iCs/>
      <w:color w:val="2E74B5" w:themeColor="accent1" w:themeShade="BF"/>
    </w:rPr>
  </w:style>
  <w:style w:type="paragraph" w:styleId="IntenseQuote">
    <w:name w:val="Intense Quote"/>
    <w:basedOn w:val="Normal"/>
    <w:next w:val="Normal"/>
    <w:link w:val="IntenseQuoteChar"/>
    <w:uiPriority w:val="30"/>
    <w:qFormat/>
    <w:rsid w:val="0009682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682C"/>
    <w:rPr>
      <w:i/>
      <w:iCs/>
      <w:color w:val="2E74B5" w:themeColor="accent1" w:themeShade="BF"/>
    </w:rPr>
  </w:style>
  <w:style w:type="character" w:styleId="IntenseReference">
    <w:name w:val="Intense Reference"/>
    <w:basedOn w:val="DefaultParagraphFont"/>
    <w:uiPriority w:val="32"/>
    <w:qFormat/>
    <w:rsid w:val="0009682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916</Words>
  <Characters>4769</Characters>
  <Application>Microsoft Office Word</Application>
  <DocSecurity>0</DocSecurity>
  <Lines>91</Lines>
  <Paragraphs>49</Paragraphs>
  <ScaleCrop>false</ScaleCrop>
  <Company/>
  <LinksUpToDate>false</LinksUpToDate>
  <CharactersWithSpaces>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2026-08-13T02:29:00Z</dcterms:created>
  <dcterms:modified xsi:type="dcterms:W3CDTF">2026-08-13T02:29:00Z</dcterms:modified>
</cp:coreProperties>
</file>