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D547B" w14:textId="77777777" w:rsidR="003F2EF9" w:rsidRPr="003F2EF9" w:rsidRDefault="003F2EF9">
      <w:pPr>
        <w:rPr>
          <w:b/>
        </w:rPr>
      </w:pPr>
      <w:r w:rsidRPr="003F2EF9">
        <w:rPr>
          <w:b/>
        </w:rPr>
        <w:t>TRIMMED - ( kosmeō , Strong's G2885 )</w:t>
      </w:r>
    </w:p>
    <w:p w14:paraId="6866F5E1" w14:textId="77777777" w:rsidR="003F2EF9" w:rsidRDefault="003F2EF9">
      <w:r w:rsidRPr="003F2EF9">
        <w:rPr>
          <w:b/>
        </w:rPr>
        <w:t>Summary:</w:t>
      </w:r>
    </w:p>
    <w:p w14:paraId="56543E30" w14:textId="77777777" w:rsidR="003F2EF9" w:rsidRDefault="003F2EF9">
      <w:r>
        <w:t>The Greek verb kosmeō carries the primary meaning of putting something in order, arranging it, or making it beautiful and ready. In the context of Matthew 25:7, where the ten virgins "trimmed" their lamps, the word refers to the physical preparation of an ancient oil lamp—cutting away the charred portion of the wick and replenishing the oil so the flame could burn brightly. Spiritually, this term emphasizes the urgent, personal responsibility of preparation and self-examination in anticipation of the Bridegroom's return. It highlights that outward preparation is only effective when sustained by an inward, genuine supply of spiritual life.</w:t>
      </w:r>
    </w:p>
    <w:p w14:paraId="25D54F03" w14:textId="77777777" w:rsidR="003F2EF9" w:rsidRDefault="003F2EF9"/>
    <w:p w14:paraId="05B70631" w14:textId="77777777" w:rsidR="003F2EF9" w:rsidRDefault="003F2EF9">
      <w:r w:rsidRPr="003F2EF9">
        <w:rPr>
          <w:b/>
        </w:rPr>
        <w:t>Full Study:</w:t>
      </w:r>
    </w:p>
    <w:p w14:paraId="039BA503" w14:textId="77777777" w:rsidR="003F2EF9" w:rsidRDefault="003F2EF9"/>
    <w:p w14:paraId="39F7D9D8" w14:textId="77777777" w:rsidR="003F2EF9" w:rsidRPr="003F2EF9" w:rsidRDefault="003F2EF9">
      <w:pPr>
        <w:rPr>
          <w:b/>
        </w:rPr>
      </w:pPr>
      <w:r w:rsidRPr="003F2EF9">
        <w:rPr>
          <w:b/>
        </w:rPr>
        <w:t>1. Word Picture / Background</w:t>
      </w:r>
    </w:p>
    <w:p w14:paraId="16253936" w14:textId="77777777" w:rsidR="003F2EF9" w:rsidRDefault="003F2EF9">
      <w:r>
        <w:t>Ancient oil lamps were small, hand-held clay vessels with a reservoir for olive oil and a small nozzle where a flaxen wick protruded. As the lamp burned, the wick would gradually char and accumulate carbon, causing the flame to sputter, smoke, and dim. To "trim" (kosmeō) the lamp, a person had to use a small pin, tweezers, or shears to scrape off the burnt, crusty end of the wick and pull the fresh fiber upward so it could draw clean oil. This process restored the lamp to its proper, orderly, and beautifully functioning state. Without regular trimming, the lamp would choke out and go dark.</w:t>
      </w:r>
    </w:p>
    <w:p w14:paraId="6FF768E5" w14:textId="77777777" w:rsidR="003F2EF9" w:rsidRDefault="003F2EF9"/>
    <w:p w14:paraId="258FA096" w14:textId="77777777" w:rsidR="003F2EF9" w:rsidRPr="003F2EF9" w:rsidRDefault="003F2EF9">
      <w:pPr>
        <w:rPr>
          <w:b/>
        </w:rPr>
      </w:pPr>
      <w:r w:rsidRPr="003F2EF9">
        <w:rPr>
          <w:b/>
        </w:rPr>
        <w:t>2. Meaning / Lexical Definition</w:t>
      </w:r>
    </w:p>
    <w:p w14:paraId="17E688AE" w14:textId="77777777" w:rsidR="003F2EF9" w:rsidRDefault="003F2EF9">
      <w:r>
        <w:t>The verb kosmeō means to put in order, arrange, make ready, or prepare. By extension, it means to adorn, decorate, or embellish, making something attractive or beautiful. It is the verbal root from which the noun kosmos (meaning order, arrangement, or the world) is derived. In classical and biblical Greek, the word describes bringing beauty out of chaos by organizing or decorating. When applied specifically to lamps, it means to prepare them or put them in good burning order.</w:t>
      </w:r>
    </w:p>
    <w:p w14:paraId="271422AB" w14:textId="77777777" w:rsidR="003F2EF9" w:rsidRDefault="003F2EF9"/>
    <w:p w14:paraId="1628F2B5" w14:textId="77777777" w:rsidR="003F2EF9" w:rsidRPr="003F2EF9" w:rsidRDefault="003F2EF9">
      <w:pPr>
        <w:rPr>
          <w:b/>
        </w:rPr>
      </w:pPr>
      <w:r w:rsidRPr="003F2EF9">
        <w:rPr>
          <w:b/>
        </w:rPr>
        <w:t>3. Usage and Word Pictures</w:t>
      </w:r>
    </w:p>
    <w:p w14:paraId="1216A1F1" w14:textId="77777777" w:rsidR="003F2EF9" w:rsidRDefault="003F2EF9">
      <w:r>
        <w:t xml:space="preserve">The underlying word picture of kosmeō is the transition from disarray to order, or from dullness to brightness. </w:t>
      </w:r>
    </w:p>
    <w:p w14:paraId="2CDDB1FE" w14:textId="77777777" w:rsidR="003F2EF9" w:rsidRDefault="003F2EF9">
      <w:r>
        <w:t>• From Chaos to Order: The word stands in opposition to chaos. To kosmeō a room is to sweep and arrange it; to kosmeō a lamp is to remove the dirty soot so the light can shine without obstruction.</w:t>
      </w:r>
    </w:p>
    <w:p w14:paraId="337B57A2" w14:textId="77777777" w:rsidR="003F2EF9" w:rsidRDefault="003F2EF9">
      <w:r>
        <w:t>• Adornment: In most New Testament contexts, kosmeō is translated as "adorn." It represents the intentional act of making someone or something visually or morally beautiful. When a bride adorns herself, she puts on garments that reflect her joy and status. When a believer adorns the gospel, their behavior makes the truth of God attractive to onlookers.</w:t>
      </w:r>
    </w:p>
    <w:p w14:paraId="5F9B79C8" w14:textId="77777777" w:rsidR="003F2EF9" w:rsidRDefault="003F2EF9"/>
    <w:p w14:paraId="439490D7" w14:textId="77777777" w:rsidR="003F2EF9" w:rsidRPr="003F2EF9" w:rsidRDefault="003F2EF9">
      <w:pPr>
        <w:rPr>
          <w:b/>
        </w:rPr>
      </w:pPr>
      <w:r w:rsidRPr="003F2EF9">
        <w:rPr>
          <w:b/>
        </w:rPr>
        <w:t>4. Theological Implications</w:t>
      </w:r>
    </w:p>
    <w:p w14:paraId="58369C28" w14:textId="77777777" w:rsidR="003F2EF9" w:rsidRDefault="003F2EF9">
      <w:r>
        <w:t xml:space="preserve">The theological weight of kosmeō in the Parable of the Wise and Foolish Virgins centers on spiritual readiness and genuine regeneration. </w:t>
      </w:r>
    </w:p>
    <w:p w14:paraId="74B202F7" w14:textId="77777777" w:rsidR="003F2EF9" w:rsidRDefault="003F2EF9">
      <w:r>
        <w:t>• The Necessity of the Inward Reality: Both the wise and the foolish virgins trimmed their lamps. This indicates that all ten made an outward effort to prepare and look ready. However, trimming the wick is useless if there is no oil in the vessel. The charred wick can be cut, but without oil, the flame will immediately die. The oil represents the internal presence of the Holy Spirit and saving grace.</w:t>
      </w:r>
    </w:p>
    <w:p w14:paraId="71DC0086" w14:textId="77777777" w:rsidR="003F2EF9" w:rsidRDefault="003F2EF9">
      <w:r>
        <w:t>• The Call to Self-Examination: The act of trimming represents the active duty of believers to examine their lives, repent of sin (cutting away the "charred" areas), and ensure they are genuinely walking in the power of the Spirit.</w:t>
      </w:r>
    </w:p>
    <w:p w14:paraId="2EBF0CAE" w14:textId="77777777" w:rsidR="003F2EF9" w:rsidRDefault="003F2EF9"/>
    <w:p w14:paraId="720F76F9" w14:textId="77777777" w:rsidR="003F2EF9" w:rsidRPr="003F2EF9" w:rsidRDefault="003F2EF9">
      <w:pPr>
        <w:rPr>
          <w:b/>
        </w:rPr>
      </w:pPr>
      <w:r w:rsidRPr="003F2EF9">
        <w:rPr>
          <w:b/>
        </w:rPr>
        <w:t>5. Contextual Nuance in the Passage</w:t>
      </w:r>
    </w:p>
    <w:p w14:paraId="485A6AF5" w14:textId="77777777" w:rsidR="003F2EF9" w:rsidRDefault="003F2EF9">
      <w:r>
        <w:t>In Matthew 25:7, the cry goes out at midnight: "Behold, the bridegroom is coming; go out to meet him!" Instantly, all ten virgins arise to "trim" their lamps. The contextual nuance here is urgency. This is the final preparation. At this critical moment of inspection, the outward action of trimming reveals the inward spiritual state. For the wise, trimming results in a brilliant, steady light. For the foolish, trimming reveals a dry wick that quickly smolders and goes out. The word underscores that when Christ returns, the opportunity to acquire the necessary spiritual oil will have passed; outward adjustments at the last minute cannot compensate for a lack of genuine inner life.</w:t>
      </w:r>
    </w:p>
    <w:p w14:paraId="7CA85BD2" w14:textId="77777777" w:rsidR="003F2EF9" w:rsidRDefault="003F2EF9"/>
    <w:p w14:paraId="2373A93F" w14:textId="77777777" w:rsidR="003F2EF9" w:rsidRPr="003F2EF9" w:rsidRDefault="003F2EF9">
      <w:pPr>
        <w:rPr>
          <w:b/>
        </w:rPr>
      </w:pPr>
      <w:r w:rsidRPr="003F2EF9">
        <w:rPr>
          <w:b/>
        </w:rPr>
        <w:t>6. Key Uses in Other Verses (NKJV)</w:t>
      </w:r>
    </w:p>
    <w:p w14:paraId="0FA49D56" w14:textId="77777777" w:rsidR="003F2EF9" w:rsidRDefault="003F2EF9">
      <w:r>
        <w:t>• Matthew 12:44 - "Then he says, 'I will return to my house from which I came.' And when he comes, he finds it empty, swept, and put in order."</w:t>
      </w:r>
    </w:p>
    <w:p w14:paraId="742465F6" w14:textId="77777777" w:rsidR="003F2EF9" w:rsidRDefault="003F2EF9">
      <w:r>
        <w:t>• Matthew 23:29 - "Woe to you, scribes and Pharisees, hypocrites! Because you build the tombs of the prophets and adorn the monuments of the righteous,"</w:t>
      </w:r>
    </w:p>
    <w:p w14:paraId="4C43B372" w14:textId="77777777" w:rsidR="003F2EF9" w:rsidRDefault="003F2EF9">
      <w:r>
        <w:t>• 1 Timothy 2:9 - "...that the women adorn themselves in modest apparel, with propriety and moderation..."</w:t>
      </w:r>
    </w:p>
    <w:p w14:paraId="4F279E44" w14:textId="77777777" w:rsidR="003F2EF9" w:rsidRDefault="003F2EF9">
      <w:r>
        <w:t>• Titus 2:10 - "...not pilfering, but showing all good fidelity, that they may adorn the doctrine of God our Savior in all things."</w:t>
      </w:r>
    </w:p>
    <w:p w14:paraId="26FF47AF" w14:textId="77777777" w:rsidR="003F2EF9" w:rsidRDefault="003F2EF9">
      <w:r>
        <w:t>• Revelation 21:2 - "Then I, John, saw the holy city, New Jerusalem, coming down out of heaven from God, prepared as a bride adorned for her husband."</w:t>
      </w:r>
    </w:p>
    <w:p w14:paraId="53BB1D06" w14:textId="77777777" w:rsidR="003F2EF9" w:rsidRDefault="003F2EF9"/>
    <w:p w14:paraId="00E47F37" w14:textId="77777777" w:rsidR="003F2EF9" w:rsidRPr="003F2EF9" w:rsidRDefault="003F2EF9">
      <w:pPr>
        <w:rPr>
          <w:b/>
        </w:rPr>
      </w:pPr>
      <w:r w:rsidRPr="003F2EF9">
        <w:rPr>
          <w:b/>
        </w:rPr>
        <w:t>7. Other Relevant Insights</w:t>
      </w:r>
    </w:p>
    <w:p w14:paraId="49C09ECF" w14:textId="77777777" w:rsidR="003F2EF9" w:rsidRDefault="003F2EF9">
      <w:r>
        <w:t>The relationship between kosmeō (to adorn/put in order) and kosmikos (worldly) presents a striking spiritual contrast. While believers are warned not to love the world (kosmos) or be conformed to its lusts, they are explicitly commanded to "adorn" (kosmeō) the doctrine of God by living orderly, beautiful, and righteous lives. Furthermore, the use of kosmeō in Matthew 12:44 serves as a warning: a life can be swept and "put in order" (reformed outwardly), but if it remains empty of the indwelling Spirit of God, it remains vulnerable to greater demonic occupation. Outward order without inward life is spiritually fatal.</w:t>
      </w:r>
    </w:p>
    <w:p w14:paraId="7A7EF35F" w14:textId="77777777" w:rsidR="003F2EF9" w:rsidRDefault="003F2EF9"/>
    <w:p w14:paraId="3405C9D9" w14:textId="77777777" w:rsidR="003F2EF9" w:rsidRPr="003F2EF9" w:rsidRDefault="003F2EF9">
      <w:pPr>
        <w:rPr>
          <w:b/>
        </w:rPr>
      </w:pPr>
      <w:r w:rsidRPr="003F2EF9">
        <w:rPr>
          <w:b/>
        </w:rPr>
        <w:t>8. References</w:t>
      </w:r>
    </w:p>
    <w:p w14:paraId="49E7A1C7" w14:textId="77777777" w:rsidR="003F2EF9" w:rsidRDefault="003F2EF9">
      <w:r>
        <w:t>• Blue Letter Bible</w:t>
      </w:r>
    </w:p>
    <w:p w14:paraId="797570C2" w14:textId="77777777" w:rsidR="003F2EF9" w:rsidRDefault="003F2EF9">
      <w:r>
        <w:t>• Vine's Expository Dictionary of New Testament Words</w:t>
      </w:r>
    </w:p>
    <w:p w14:paraId="5825E8C9" w14:textId="77777777" w:rsidR="003F2EF9" w:rsidRDefault="003F2EF9">
      <w:r>
        <w:t>• Thayer's Greek Lexicon</w:t>
      </w:r>
    </w:p>
    <w:p w14:paraId="2690937B" w14:textId="77777777" w:rsidR="003F2EF9" w:rsidRDefault="003F2EF9">
      <w:r>
        <w:t>• Precept Austin</w:t>
      </w:r>
    </w:p>
    <w:p w14:paraId="50F1A268" w14:textId="77777777" w:rsidR="003F2EF9" w:rsidRDefault="003F2EF9">
      <w:r>
        <w:t>• Theological Dictionary of the New Testament (TDNT)</w:t>
      </w:r>
    </w:p>
    <w:p w14:paraId="51238067" w14:textId="60F041AD" w:rsidR="004C5552" w:rsidRDefault="003F2EF9">
      <w:r>
        <w:t>• Analytical Lexicon to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E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2EF9"/>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AAB55"/>
  <w15:chartTrackingRefBased/>
  <w15:docId w15:val="{A759F72E-B3C2-4FB5-B496-641196064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2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2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EF9"/>
    <w:rPr>
      <w:rFonts w:eastAsiaTheme="majorEastAsia" w:cstheme="majorBidi"/>
      <w:color w:val="272727" w:themeColor="text1" w:themeTint="D8"/>
    </w:rPr>
  </w:style>
  <w:style w:type="paragraph" w:styleId="Title">
    <w:name w:val="Title"/>
    <w:basedOn w:val="Normal"/>
    <w:next w:val="Normal"/>
    <w:link w:val="TitleChar"/>
    <w:uiPriority w:val="10"/>
    <w:qFormat/>
    <w:rsid w:val="003F2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EF9"/>
    <w:pPr>
      <w:spacing w:before="160"/>
      <w:jc w:val="center"/>
    </w:pPr>
    <w:rPr>
      <w:i/>
      <w:iCs/>
      <w:color w:val="404040" w:themeColor="text1" w:themeTint="BF"/>
    </w:rPr>
  </w:style>
  <w:style w:type="character" w:customStyle="1" w:styleId="QuoteChar">
    <w:name w:val="Quote Char"/>
    <w:basedOn w:val="DefaultParagraphFont"/>
    <w:link w:val="Quote"/>
    <w:uiPriority w:val="29"/>
    <w:rsid w:val="003F2EF9"/>
    <w:rPr>
      <w:i/>
      <w:iCs/>
      <w:color w:val="404040" w:themeColor="text1" w:themeTint="BF"/>
    </w:rPr>
  </w:style>
  <w:style w:type="paragraph" w:styleId="ListParagraph">
    <w:name w:val="List Paragraph"/>
    <w:basedOn w:val="Normal"/>
    <w:uiPriority w:val="34"/>
    <w:qFormat/>
    <w:rsid w:val="003F2EF9"/>
    <w:pPr>
      <w:ind w:left="720"/>
      <w:contextualSpacing/>
    </w:pPr>
  </w:style>
  <w:style w:type="character" w:styleId="IntenseEmphasis">
    <w:name w:val="Intense Emphasis"/>
    <w:basedOn w:val="DefaultParagraphFont"/>
    <w:uiPriority w:val="21"/>
    <w:qFormat/>
    <w:rsid w:val="003F2EF9"/>
    <w:rPr>
      <w:i/>
      <w:iCs/>
      <w:color w:val="2E74B5" w:themeColor="accent1" w:themeShade="BF"/>
    </w:rPr>
  </w:style>
  <w:style w:type="paragraph" w:styleId="IntenseQuote">
    <w:name w:val="Intense Quote"/>
    <w:basedOn w:val="Normal"/>
    <w:next w:val="Normal"/>
    <w:link w:val="IntenseQuoteChar"/>
    <w:uiPriority w:val="30"/>
    <w:qFormat/>
    <w:rsid w:val="003F2E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2EF9"/>
    <w:rPr>
      <w:i/>
      <w:iCs/>
      <w:color w:val="2E74B5" w:themeColor="accent1" w:themeShade="BF"/>
    </w:rPr>
  </w:style>
  <w:style w:type="character" w:styleId="IntenseReference">
    <w:name w:val="Intense Reference"/>
    <w:basedOn w:val="DefaultParagraphFont"/>
    <w:uiPriority w:val="32"/>
    <w:qFormat/>
    <w:rsid w:val="003F2E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915</Words>
  <Characters>4761</Characters>
  <Application>Microsoft Office Word</Application>
  <DocSecurity>0</DocSecurity>
  <Lines>91</Lines>
  <Paragraphs>49</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