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9146" w14:textId="77777777" w:rsidR="00A4468F" w:rsidRPr="00A4468F" w:rsidRDefault="00A4468F">
      <w:pPr>
        <w:rPr>
          <w:b/>
        </w:rPr>
      </w:pPr>
      <w:r w:rsidRPr="00A4468F">
        <w:rPr>
          <w:b/>
        </w:rPr>
        <w:t>SCATTERED - ( diaskorpizo , Strong's G1287 )</w:t>
      </w:r>
    </w:p>
    <w:p w14:paraId="0FD1AD4C" w14:textId="77777777" w:rsidR="00A4468F" w:rsidRDefault="00A4468F">
      <w:r w:rsidRPr="00A4468F">
        <w:rPr>
          <w:b/>
        </w:rPr>
        <w:t>Summary:</w:t>
      </w:r>
    </w:p>
    <w:p w14:paraId="0898DECD" w14:textId="77777777" w:rsidR="00A4468F" w:rsidRDefault="00A4468F">
      <w:r>
        <w:t>The word refers to the sudden, fearful dispersal of Jesus' disciples following His arrest in Gethsemane. In fulfillment of Zechariah 13:7, this term conveys the picture of sheep losing their protective center—their Shepherd—and fleeing in panic and self-preservation. It highlights human weakness and the temporary breakdown of fellowship, while serving as a crucial marker in the sovereign plan of redemption.</w:t>
      </w:r>
    </w:p>
    <w:p w14:paraId="2C016F37" w14:textId="77777777" w:rsidR="00A4468F" w:rsidRDefault="00A4468F"/>
    <w:p w14:paraId="7E19A590" w14:textId="77777777" w:rsidR="00A4468F" w:rsidRDefault="00A4468F">
      <w:r w:rsidRPr="00A4468F">
        <w:rPr>
          <w:b/>
        </w:rPr>
        <w:t>Full Study:</w:t>
      </w:r>
    </w:p>
    <w:p w14:paraId="261759A1" w14:textId="77777777" w:rsidR="00A4468F" w:rsidRDefault="00A4468F"/>
    <w:p w14:paraId="009FBBD7" w14:textId="77777777" w:rsidR="00A4468F" w:rsidRPr="00A4468F" w:rsidRDefault="00A4468F">
      <w:pPr>
        <w:rPr>
          <w:b/>
        </w:rPr>
      </w:pPr>
      <w:r w:rsidRPr="00A4468F">
        <w:rPr>
          <w:b/>
        </w:rPr>
        <w:t>1. Word Picture / Background</w:t>
      </w:r>
    </w:p>
    <w:p w14:paraId="67A9C4EE" w14:textId="77777777" w:rsidR="00A4468F" w:rsidRDefault="00A4468F">
      <w:r>
        <w:t>• diaskorpizo is a compound verb derived from dia (through, thoroughly, or in different directions) and skorpizo (to scatter or disperse). The visual background of this word is agrarian and pastoral. It evokes the image of winnowing grain, where the wind blows the chaff in every direction, or the scattering of seed across a field. In a pastoral context, it vividly describes a flock of sheep when their shepherd is suddenly removed or attacked. Without a leader to guide and protect them, the sheep lose their cohesion and flee in all directions, becoming highly vulnerable to predators.</w:t>
      </w:r>
    </w:p>
    <w:p w14:paraId="26B9635A" w14:textId="77777777" w:rsidR="00A4468F" w:rsidRDefault="00A4468F"/>
    <w:p w14:paraId="7BF776A6" w14:textId="77777777" w:rsidR="00A4468F" w:rsidRPr="00A4468F" w:rsidRDefault="00A4468F">
      <w:pPr>
        <w:rPr>
          <w:b/>
        </w:rPr>
      </w:pPr>
      <w:r w:rsidRPr="00A4468F">
        <w:rPr>
          <w:b/>
        </w:rPr>
        <w:t>2. Meaning / Lexical Definition</w:t>
      </w:r>
    </w:p>
    <w:p w14:paraId="7C6094EC" w14:textId="77777777" w:rsidR="00A4468F" w:rsidRDefault="00A4468F">
      <w:r>
        <w:t>• diaskorpizo means to disperse, to scatter abroad, to throw in various directions, or to winnow grain. In a passive sense, it means to be scattered or dispersed. In secondary contexts, the word carries the moral and financial connotation of wasting, squandering, or scattering one's resources or wealth, as seen in the parables of the prodigal son and the unjust steward. In Matthew 26:31, the word is used in the passive voice, indicating that the scattering of the sheep is the direct, inevitable consequence of the Shepherd being struck.</w:t>
      </w:r>
    </w:p>
    <w:p w14:paraId="07E885B3" w14:textId="77777777" w:rsidR="00A4468F" w:rsidRDefault="00A4468F"/>
    <w:p w14:paraId="6F3B7763" w14:textId="77777777" w:rsidR="00A4468F" w:rsidRPr="00A4468F" w:rsidRDefault="00A4468F">
      <w:pPr>
        <w:rPr>
          <w:b/>
        </w:rPr>
      </w:pPr>
      <w:r w:rsidRPr="00A4468F">
        <w:rPr>
          <w:b/>
        </w:rPr>
        <w:t>3. Usage and Word Pictures</w:t>
      </w:r>
    </w:p>
    <w:p w14:paraId="6361426A" w14:textId="77777777" w:rsidR="00A4468F" w:rsidRDefault="00A4468F">
      <w:r>
        <w:t>• The Dispersal of People: It describes crowds or groups of people who are broken up and driven apart due to fear, defeat, or divine intervention.</w:t>
      </w:r>
    </w:p>
    <w:p w14:paraId="4D553150" w14:textId="77777777" w:rsidR="00A4468F" w:rsidRDefault="00A4468F">
      <w:r>
        <w:t>• The Squandering of Wealth: It represents throwing away money or possessions in a reckless, scattered manner, leaving nothing of substance behind.</w:t>
      </w:r>
    </w:p>
    <w:p w14:paraId="503A9766" w14:textId="77777777" w:rsidR="00A4468F" w:rsidRDefault="00A4468F">
      <w:r>
        <w:t>• Agricultural Winnowing: It visualizes the separating of wheat from chaff, where the light chaff is blown away by the wind while the heavy grain falls to the ground.</w:t>
      </w:r>
    </w:p>
    <w:p w14:paraId="08373FA7" w14:textId="77777777" w:rsidR="00A4468F" w:rsidRDefault="00A4468F"/>
    <w:p w14:paraId="51B909EB" w14:textId="77777777" w:rsidR="00A4468F" w:rsidRPr="00A4468F" w:rsidRDefault="00A4468F">
      <w:pPr>
        <w:rPr>
          <w:b/>
        </w:rPr>
      </w:pPr>
      <w:r w:rsidRPr="00A4468F">
        <w:rPr>
          <w:b/>
        </w:rPr>
        <w:t>4. Theological Implications</w:t>
      </w:r>
    </w:p>
    <w:p w14:paraId="6B86E358" w14:textId="77777777" w:rsidR="00A4468F" w:rsidRDefault="00A4468F">
      <w:r>
        <w:t>The theological significance of this word in Matthew 26:31 centers on the fulfillment of Old Testament prophecy (Zechariah 13:7). The striking of the Shepherd and the subsequent scattering of the sheep was not an unforeseen tragedy or a failure of Jesus' mission; it was the sovereign design of God.</w:t>
      </w:r>
    </w:p>
    <w:p w14:paraId="5239BDAD" w14:textId="77777777" w:rsidR="00A4468F" w:rsidRDefault="00A4468F">
      <w:r>
        <w:t>• Sovereign Prophecy: By quoting Zechariah, Jesus shows that the desertion of His disciples was foreknown and permitted by God. The cross required Jesus to stand entirely alone, bearing the wrath of God without human companionship or support.</w:t>
      </w:r>
    </w:p>
    <w:p w14:paraId="4D38A95A" w14:textId="77777777" w:rsidR="00A4468F" w:rsidRDefault="00A4468F">
      <w:r>
        <w:t>• Human Frailty: The scattering of the disciples exposes the weakness of the flesh. Despite their loud boasts of loyalty, they scatter the moment danger arrives.</w:t>
      </w:r>
    </w:p>
    <w:p w14:paraId="308C15B1" w14:textId="77777777" w:rsidR="00A4468F" w:rsidRDefault="00A4468F">
      <w:r>
        <w:t>• The Gathering to Come: While diaskorpizo represents the painful reality of judgment and division, it is immediately followed by a promise of gathering. Jesus assures them that after His resurrection, He will go before them to Galilee to reunite the scattered flock.</w:t>
      </w:r>
    </w:p>
    <w:p w14:paraId="00AE26D6" w14:textId="77777777" w:rsidR="00A4468F" w:rsidRDefault="00A4468F"/>
    <w:p w14:paraId="16CAA137" w14:textId="77777777" w:rsidR="00A4468F" w:rsidRPr="00A4468F" w:rsidRDefault="00A4468F">
      <w:pPr>
        <w:rPr>
          <w:b/>
        </w:rPr>
      </w:pPr>
      <w:r w:rsidRPr="00A4468F">
        <w:rPr>
          <w:b/>
        </w:rPr>
        <w:t>5. Contextual Nuance in the Passage</w:t>
      </w:r>
    </w:p>
    <w:p w14:paraId="00BDF7AB" w14:textId="77777777" w:rsidR="00A4468F" w:rsidRDefault="00A4468F">
      <w:r>
        <w:t>In Matthew 26:31, Jesus warns His disciples that they will all stumble because of Him "this night." The arrest in Gethsemane is the moment the Shepherd is struck. The disciples, who had just shared the Passover meal and pledged their undying loyalty, are instantly fractured. They cease to act as a unified body and instead flee as isolated individuals. The passive verb form emphasizes that they are acted upon by fear and circumstantial pressure; they cannot withstand the spiritual storm once their source of security is bound and led away.</w:t>
      </w:r>
    </w:p>
    <w:p w14:paraId="457C59E9" w14:textId="77777777" w:rsidR="00A4468F" w:rsidRDefault="00A4468F"/>
    <w:p w14:paraId="56CD0179" w14:textId="77777777" w:rsidR="00A4468F" w:rsidRPr="00A4468F" w:rsidRDefault="00A4468F">
      <w:pPr>
        <w:rPr>
          <w:b/>
        </w:rPr>
      </w:pPr>
      <w:r w:rsidRPr="00A4468F">
        <w:rPr>
          <w:b/>
        </w:rPr>
        <w:t>6. Key Uses in Other Verses (NKJV)</w:t>
      </w:r>
    </w:p>
    <w:p w14:paraId="6BF50ADE" w14:textId="77777777" w:rsidR="00A4468F" w:rsidRDefault="00A4468F">
      <w:r>
        <w:t>• Luke 1:51: "He has shown strength with His arm; He has scattered the proud in the imagination of their hearts."</w:t>
      </w:r>
    </w:p>
    <w:p w14:paraId="775D1316" w14:textId="77777777" w:rsidR="00A4468F" w:rsidRDefault="00A4468F">
      <w:r>
        <w:t>• John 11:52: "...and not for that nation only, but also that He would gather together in one the children of God who were scattered abroad."</w:t>
      </w:r>
    </w:p>
    <w:p w14:paraId="0AE098A9" w14:textId="77777777" w:rsidR="00A4468F" w:rsidRDefault="00A4468F">
      <w:r>
        <w:t>• Acts 5:37: "After this man, Judas of Galilee rose up in the days of the census, and drew away many people after him. He also perished, and all who obeyed him were dispersed."</w:t>
      </w:r>
    </w:p>
    <w:p w14:paraId="6223A3A5" w14:textId="77777777" w:rsidR="00A4468F" w:rsidRDefault="00A4468F"/>
    <w:p w14:paraId="0725DEA0" w14:textId="77777777" w:rsidR="00A4468F" w:rsidRPr="00A4468F" w:rsidRDefault="00A4468F">
      <w:pPr>
        <w:rPr>
          <w:b/>
        </w:rPr>
      </w:pPr>
      <w:r w:rsidRPr="00A4468F">
        <w:rPr>
          <w:b/>
        </w:rPr>
        <w:t>7. Other Relevant Insights</w:t>
      </w:r>
    </w:p>
    <w:p w14:paraId="04DF443F" w14:textId="77777777" w:rsidR="00A4468F" w:rsidRDefault="00A4468F">
      <w:r>
        <w:t>A powerful contrast exists between diaskorpizo (to scatter) and synago (to gather). Throughout the Gospels, Jesus is the one who gathers the lost sheep of Israel, while Satan and the wolves seek to scatter them (John 10:12). However, in the mystery of the passion, the Shepherd must allow Himself to be struck so that a new, eternal covenant can be established. The scattering of the disciples was a temporary winnowing process that ultimately led to their purification and empowerment at Pentecost, where they were gathered back to never be scattered again.</w:t>
      </w:r>
    </w:p>
    <w:p w14:paraId="220F21AA" w14:textId="77777777" w:rsidR="00A4468F" w:rsidRDefault="00A4468F"/>
    <w:p w14:paraId="2C27C2BA" w14:textId="77777777" w:rsidR="00A4468F" w:rsidRPr="00A4468F" w:rsidRDefault="00A4468F">
      <w:pPr>
        <w:rPr>
          <w:b/>
        </w:rPr>
      </w:pPr>
      <w:r w:rsidRPr="00A4468F">
        <w:rPr>
          <w:b/>
        </w:rPr>
        <w:t>8. References</w:t>
      </w:r>
    </w:p>
    <w:p w14:paraId="4653A5E3" w14:textId="77777777" w:rsidR="00A4468F" w:rsidRDefault="00A4468F">
      <w:r>
        <w:t>• BDAG</w:t>
      </w:r>
    </w:p>
    <w:p w14:paraId="6D2479B6" w14:textId="77777777" w:rsidR="00A4468F" w:rsidRDefault="00A4468F">
      <w:r>
        <w:t>• TDNT / Little Kittel</w:t>
      </w:r>
    </w:p>
    <w:p w14:paraId="566D4943" w14:textId="77777777" w:rsidR="00A4468F" w:rsidRDefault="00A4468F">
      <w:r>
        <w:t>• Thayer's Greek Lexicon</w:t>
      </w:r>
    </w:p>
    <w:p w14:paraId="58D907ED" w14:textId="77777777" w:rsidR="00A4468F" w:rsidRDefault="00A4468F">
      <w:r>
        <w:t>• Blue Letter Bible</w:t>
      </w:r>
    </w:p>
    <w:p w14:paraId="23092E3C" w14:textId="1911F899" w:rsidR="004C5552" w:rsidRDefault="00A4468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468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C1CA"/>
  <w15:chartTrackingRefBased/>
  <w15:docId w15:val="{001CD994-824E-4DF6-A178-6BBC5E7CF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68F"/>
    <w:rPr>
      <w:rFonts w:eastAsiaTheme="majorEastAsia" w:cstheme="majorBidi"/>
      <w:color w:val="272727" w:themeColor="text1" w:themeTint="D8"/>
    </w:rPr>
  </w:style>
  <w:style w:type="paragraph" w:styleId="Title">
    <w:name w:val="Title"/>
    <w:basedOn w:val="Normal"/>
    <w:next w:val="Normal"/>
    <w:link w:val="TitleChar"/>
    <w:uiPriority w:val="10"/>
    <w:qFormat/>
    <w:rsid w:val="00A4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68F"/>
    <w:pPr>
      <w:spacing w:before="160"/>
      <w:jc w:val="center"/>
    </w:pPr>
    <w:rPr>
      <w:i/>
      <w:iCs/>
      <w:color w:val="404040" w:themeColor="text1" w:themeTint="BF"/>
    </w:rPr>
  </w:style>
  <w:style w:type="character" w:customStyle="1" w:styleId="QuoteChar">
    <w:name w:val="Quote Char"/>
    <w:basedOn w:val="DefaultParagraphFont"/>
    <w:link w:val="Quote"/>
    <w:uiPriority w:val="29"/>
    <w:rsid w:val="00A4468F"/>
    <w:rPr>
      <w:i/>
      <w:iCs/>
      <w:color w:val="404040" w:themeColor="text1" w:themeTint="BF"/>
    </w:rPr>
  </w:style>
  <w:style w:type="paragraph" w:styleId="ListParagraph">
    <w:name w:val="List Paragraph"/>
    <w:basedOn w:val="Normal"/>
    <w:uiPriority w:val="34"/>
    <w:qFormat/>
    <w:rsid w:val="00A4468F"/>
    <w:pPr>
      <w:ind w:left="720"/>
      <w:contextualSpacing/>
    </w:pPr>
  </w:style>
  <w:style w:type="character" w:styleId="IntenseEmphasis">
    <w:name w:val="Intense Emphasis"/>
    <w:basedOn w:val="DefaultParagraphFont"/>
    <w:uiPriority w:val="21"/>
    <w:qFormat/>
    <w:rsid w:val="00A4468F"/>
    <w:rPr>
      <w:i/>
      <w:iCs/>
      <w:color w:val="2E74B5" w:themeColor="accent1" w:themeShade="BF"/>
    </w:rPr>
  </w:style>
  <w:style w:type="paragraph" w:styleId="IntenseQuote">
    <w:name w:val="Intense Quote"/>
    <w:basedOn w:val="Normal"/>
    <w:next w:val="Normal"/>
    <w:link w:val="IntenseQuoteChar"/>
    <w:uiPriority w:val="30"/>
    <w:qFormat/>
    <w:rsid w:val="00A446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468F"/>
    <w:rPr>
      <w:i/>
      <w:iCs/>
      <w:color w:val="2E74B5" w:themeColor="accent1" w:themeShade="BF"/>
    </w:rPr>
  </w:style>
  <w:style w:type="character" w:styleId="IntenseReference">
    <w:name w:val="Intense Reference"/>
    <w:basedOn w:val="DefaultParagraphFont"/>
    <w:uiPriority w:val="32"/>
    <w:qFormat/>
    <w:rsid w:val="00A446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4118</Characters>
  <Application>Microsoft Office Word</Application>
  <DocSecurity>0</DocSecurity>
  <Lines>79</Lines>
  <Paragraphs>43</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