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418F7" w14:textId="77777777" w:rsidR="00167D5A" w:rsidRPr="00167D5A" w:rsidRDefault="00167D5A">
      <w:pPr>
        <w:rPr>
          <w:b/>
        </w:rPr>
      </w:pPr>
      <w:r w:rsidRPr="00167D5A">
        <w:rPr>
          <w:b/>
        </w:rPr>
        <w:t>KISSED - ( kataphileō , Strong's G2705 )</w:t>
      </w:r>
    </w:p>
    <w:p w14:paraId="5D1D60A4" w14:textId="77777777" w:rsidR="00167D5A" w:rsidRDefault="00167D5A">
      <w:r w:rsidRPr="00167D5A">
        <w:rPr>
          <w:b/>
        </w:rPr>
        <w:t>Summary:</w:t>
      </w:r>
    </w:p>
    <w:p w14:paraId="014607FF" w14:textId="77777777" w:rsidR="00167D5A" w:rsidRDefault="00167D5A">
      <w:r>
        <w:t>The Greek word kataphileō combines the verb phileō (to love or kiss) with the intensifying prefix kata (down, thoroughly). It denotes a deep, fervent, repeated, or highly affectionate kissing. In the context of Judas betraying Jesus in Matthew 26:49, this word highlights the tragic irony of a highly demonstrative sign of loyalty and deep affection being used as the definitive signal for betrayal.</w:t>
      </w:r>
    </w:p>
    <w:p w14:paraId="797813ED" w14:textId="77777777" w:rsidR="00167D5A" w:rsidRDefault="00167D5A"/>
    <w:p w14:paraId="61593DD2" w14:textId="77777777" w:rsidR="00167D5A" w:rsidRDefault="00167D5A">
      <w:r w:rsidRPr="00167D5A">
        <w:rPr>
          <w:b/>
        </w:rPr>
        <w:t>Full Study:</w:t>
      </w:r>
    </w:p>
    <w:p w14:paraId="66BE6120" w14:textId="77777777" w:rsidR="00167D5A" w:rsidRDefault="00167D5A"/>
    <w:p w14:paraId="2BF968E8" w14:textId="77777777" w:rsidR="00167D5A" w:rsidRPr="00167D5A" w:rsidRDefault="00167D5A">
      <w:pPr>
        <w:rPr>
          <w:b/>
        </w:rPr>
      </w:pPr>
      <w:r w:rsidRPr="00167D5A">
        <w:rPr>
          <w:b/>
        </w:rPr>
        <w:t>1. Word Picture / Background</w:t>
      </w:r>
    </w:p>
    <w:p w14:paraId="7737599F" w14:textId="77777777" w:rsidR="00167D5A" w:rsidRDefault="00167D5A">
      <w:r>
        <w:t>• In ancient Near Eastern and Greco-Roman culture, a kiss on the cheek, hand, or feet was a common cultural greeting expressing respect, deep friendship, or discipleship toward a teacher (rabbi).</w:t>
      </w:r>
    </w:p>
    <w:p w14:paraId="0A13B19E" w14:textId="77777777" w:rsidR="00167D5A" w:rsidRDefault="00167D5A">
      <w:r>
        <w:t>• The compound verb kataphileō carries an intensive force. While the simple verb phileō can mean a standard kiss of greeting, the addition of the prefix kata intensifies the action, depicting a kiss that is lingering, repeated, or particularly fervent. It is the kiss of a close family member or an ardent disciple, conveying intense personal devotion.</w:t>
      </w:r>
    </w:p>
    <w:p w14:paraId="61B985AC" w14:textId="77777777" w:rsidR="00167D5A" w:rsidRDefault="00167D5A"/>
    <w:p w14:paraId="230ED40E" w14:textId="77777777" w:rsidR="00167D5A" w:rsidRPr="00167D5A" w:rsidRDefault="00167D5A">
      <w:pPr>
        <w:rPr>
          <w:b/>
        </w:rPr>
      </w:pPr>
      <w:r w:rsidRPr="00167D5A">
        <w:rPr>
          <w:b/>
        </w:rPr>
        <w:t>2. Meaning / Lexical Definition</w:t>
      </w:r>
    </w:p>
    <w:p w14:paraId="4B45A432" w14:textId="77777777" w:rsidR="00167D5A" w:rsidRDefault="00167D5A">
      <w:r>
        <w:t>• Kataphileō means to kiss anxiously, kiss repeatedly, or kiss tenderly and affectionately.</w:t>
      </w:r>
    </w:p>
    <w:p w14:paraId="60A6694C" w14:textId="77777777" w:rsidR="00167D5A" w:rsidRDefault="00167D5A">
      <w:r>
        <w:t>• It stands in contrast to the simple verb phileō (to kiss) used by Judas when planning the signal with the mob in Matthew 26:48 ("Whomever I kiss, He is the One; seize Him"). When Judas actually executes the plan in verse 49, the text shifts to kataphileō, indicating he did not merely give a brief, formal kiss, but embraced Jesus and kissed Him fervently or repeatedly to ensure there was no mistake.</w:t>
      </w:r>
    </w:p>
    <w:p w14:paraId="2110A87C" w14:textId="77777777" w:rsidR="00167D5A" w:rsidRDefault="00167D5A"/>
    <w:p w14:paraId="392F3DF7" w14:textId="77777777" w:rsidR="00167D5A" w:rsidRPr="00167D5A" w:rsidRDefault="00167D5A">
      <w:pPr>
        <w:rPr>
          <w:b/>
        </w:rPr>
      </w:pPr>
      <w:r w:rsidRPr="00167D5A">
        <w:rPr>
          <w:b/>
        </w:rPr>
        <w:t>3. Usage and Word Pictures</w:t>
      </w:r>
    </w:p>
    <w:p w14:paraId="2D0E16A0" w14:textId="77777777" w:rsidR="00167D5A" w:rsidRDefault="00167D5A">
      <w:r>
        <w:t>• The verb appears only a few times in the New Testament, always carrying a strong emotional weight.</w:t>
      </w:r>
    </w:p>
    <w:p w14:paraId="2BF908AD" w14:textId="77777777" w:rsidR="00167D5A" w:rsidRDefault="00167D5A">
      <w:r>
        <w:lastRenderedPageBreak/>
        <w:t>• It is used of the sinful woman washing Jesus' feet with her tears and kissing them repeatedly in Luke 7:38 and Luke 7:45.</w:t>
      </w:r>
    </w:p>
    <w:p w14:paraId="1197D88E" w14:textId="77777777" w:rsidR="00167D5A" w:rsidRDefault="00167D5A">
      <w:r>
        <w:t>• It describes the overjoyed father welcoming home the prodigal son, falling on his neck and kissing him in Luke 15:20.</w:t>
      </w:r>
    </w:p>
    <w:p w14:paraId="14B31A7A" w14:textId="77777777" w:rsidR="00167D5A" w:rsidRDefault="00167D5A">
      <w:r>
        <w:t>• It is used of the Ephesian elders weeping and kissing Paul farewell in Acts 20:37.</w:t>
      </w:r>
    </w:p>
    <w:p w14:paraId="46C2C333" w14:textId="77777777" w:rsidR="00167D5A" w:rsidRDefault="00167D5A">
      <w:r>
        <w:t>• In all other New Testament occurrences, this word represents authentic, deep, and overflowing affection. Only in the case of Judas is this intense gesture subverted into an act of ultimate treachery.</w:t>
      </w:r>
    </w:p>
    <w:p w14:paraId="52174956" w14:textId="77777777" w:rsidR="00167D5A" w:rsidRDefault="00167D5A"/>
    <w:p w14:paraId="640C15A0" w14:textId="77777777" w:rsidR="00167D5A" w:rsidRPr="00167D5A" w:rsidRDefault="00167D5A">
      <w:pPr>
        <w:rPr>
          <w:b/>
        </w:rPr>
      </w:pPr>
      <w:r w:rsidRPr="00167D5A">
        <w:rPr>
          <w:b/>
        </w:rPr>
        <w:t>4. Theological Implications</w:t>
      </w:r>
    </w:p>
    <w:p w14:paraId="0229BDD0" w14:textId="77777777" w:rsidR="00167D5A" w:rsidRDefault="00167D5A">
      <w:r>
        <w:t>• The Depth of Human Depravity: The use of kataphileō illustrates how sin can weaponize the most sacred and intimate expressions of human relationship. Judas uses a gesture of supreme loyalty and covenant love to deliver the Savior to death.</w:t>
      </w:r>
    </w:p>
    <w:p w14:paraId="523DB8AD" w14:textId="77777777" w:rsidR="00167D5A" w:rsidRDefault="00167D5A">
      <w:r>
        <w:t>• The Sovereignty and Humility of Christ: Jesus willingly submits to this hypocritical embrace. He does not recoil or strike Judas down, demonstrating His profound meekness and His commitment to drink the cup of suffering prepared by the Father.</w:t>
      </w:r>
    </w:p>
    <w:p w14:paraId="5085B63A" w14:textId="77777777" w:rsidR="00167D5A" w:rsidRDefault="00167D5A">
      <w:r>
        <w:t>• Hypocrisy Exposed: The contrast between the outward sign (intense affection) and the inward reality (betrayal) serves as a sober warning against external religious devotion that lacks internal faith and love.</w:t>
      </w:r>
    </w:p>
    <w:p w14:paraId="5ED5E472" w14:textId="77777777" w:rsidR="00167D5A" w:rsidRDefault="00167D5A"/>
    <w:p w14:paraId="62413FF2" w14:textId="77777777" w:rsidR="00167D5A" w:rsidRPr="00167D5A" w:rsidRDefault="00167D5A">
      <w:pPr>
        <w:rPr>
          <w:b/>
        </w:rPr>
      </w:pPr>
      <w:r w:rsidRPr="00167D5A">
        <w:rPr>
          <w:b/>
        </w:rPr>
        <w:t>5. Contextual Nuance in the Passage</w:t>
      </w:r>
    </w:p>
    <w:p w14:paraId="0BE516EC" w14:textId="77777777" w:rsidR="00167D5A" w:rsidRDefault="00167D5A">
      <w:r>
        <w:t>• In Matthew 26:48, Judas tells the armed crowd, "Whomever I kiss [phileō], He is the One." This was the prearranged technical cue.</w:t>
      </w:r>
    </w:p>
    <w:p w14:paraId="1BEAAA40" w14:textId="77777777" w:rsidR="00167D5A" w:rsidRDefault="00167D5A">
      <w:r>
        <w:t>• In Matthew 26:49, Judas approaches Jesus, greets Him as "Rabbi," and kisses Him [kataphileō]. The shift to the intensive verb suggests that Judas overacted his part. To prevent any ambiguity for the arresting soldiers in the dimly lit Garden of Gethsemane, and perhaps to mask his own treachery with an air of exuberant greeting, he embraced Jesus warmly and kissed Him repeatedly.</w:t>
      </w:r>
    </w:p>
    <w:p w14:paraId="2CDAA574" w14:textId="77777777" w:rsidR="00167D5A" w:rsidRDefault="00167D5A">
      <w:r>
        <w:t>• Jesus responds by addressing him as "Friend" (hetaire, meaning companion or associate, rather than philos, a beloved friend), highlighting the tragic mismatch between Judas's affectionate gesture and his hostile intent.</w:t>
      </w:r>
    </w:p>
    <w:p w14:paraId="2E7B213B" w14:textId="77777777" w:rsidR="00167D5A" w:rsidRDefault="00167D5A"/>
    <w:p w14:paraId="2CD3016D" w14:textId="77777777" w:rsidR="00167D5A" w:rsidRPr="00167D5A" w:rsidRDefault="00167D5A">
      <w:pPr>
        <w:rPr>
          <w:b/>
        </w:rPr>
      </w:pPr>
      <w:r w:rsidRPr="00167D5A">
        <w:rPr>
          <w:b/>
        </w:rPr>
        <w:t>6. Key Uses in Other Verses (NKJV)</w:t>
      </w:r>
    </w:p>
    <w:p w14:paraId="09BE820A" w14:textId="77777777" w:rsidR="00167D5A" w:rsidRDefault="00167D5A">
      <w:r>
        <w:t>• Luke 7:38 - "and she stood at His feet behind Him weeping; and she began to wash His feet with her tears, and wiped them with the hair of her head; and she kissed [kataphileō] His feet and anointed them with the fragrant oil."</w:t>
      </w:r>
    </w:p>
    <w:p w14:paraId="7F4B2522" w14:textId="77777777" w:rsidR="00167D5A" w:rsidRDefault="00167D5A">
      <w:r>
        <w:t>• Luke 15:20 - "And he arose and came to his father. But when he was still a great way off, his father saw him and had compassion, and ran and fell on his neck and kissed [kataphileō] him."</w:t>
      </w:r>
    </w:p>
    <w:p w14:paraId="29D1E4AC" w14:textId="77777777" w:rsidR="00167D5A" w:rsidRDefault="00167D5A">
      <w:r>
        <w:t>• Acts 20:37 - "Then they all wept freely, and fell on Paul’s neck and kissed [kataphileō] him,"</w:t>
      </w:r>
    </w:p>
    <w:p w14:paraId="1ADC1302" w14:textId="77777777" w:rsidR="00167D5A" w:rsidRDefault="00167D5A"/>
    <w:p w14:paraId="1F0C149C" w14:textId="77777777" w:rsidR="00167D5A" w:rsidRPr="00167D5A" w:rsidRDefault="00167D5A">
      <w:pPr>
        <w:rPr>
          <w:b/>
        </w:rPr>
      </w:pPr>
      <w:r w:rsidRPr="00167D5A">
        <w:rPr>
          <w:b/>
        </w:rPr>
        <w:t>7. Other Relevant Insights</w:t>
      </w:r>
    </w:p>
    <w:p w14:paraId="0AC3738A" w14:textId="77777777" w:rsidR="00167D5A" w:rsidRDefault="00167D5A">
      <w:r>
        <w:t>• Proverbs 27:6 notes, "Faithful are the wounds of a friend, but the kisses of an enemy are deceitful." The Greek translation (LXX) of this verse uses the noun philema (kiss), but the theological parallel to Judas's kataphileō is exact.</w:t>
      </w:r>
    </w:p>
    <w:p w14:paraId="38A15460" w14:textId="77777777" w:rsidR="00167D5A" w:rsidRDefault="00167D5A">
      <w:r>
        <w:t>• The betrayal of Joab killing Amasa while greeting him with a kiss in 2 Samuel 20:9-10 serves as a striking Old Testament type of Judas's actions in Gethsemane.</w:t>
      </w:r>
    </w:p>
    <w:p w14:paraId="3B6D8C1F" w14:textId="77777777" w:rsidR="00167D5A" w:rsidRDefault="00167D5A"/>
    <w:p w14:paraId="04492148" w14:textId="77777777" w:rsidR="00167D5A" w:rsidRPr="00167D5A" w:rsidRDefault="00167D5A">
      <w:pPr>
        <w:rPr>
          <w:b/>
        </w:rPr>
      </w:pPr>
      <w:r w:rsidRPr="00167D5A">
        <w:rPr>
          <w:b/>
        </w:rPr>
        <w:t>8. References</w:t>
      </w:r>
    </w:p>
    <w:p w14:paraId="66688886" w14:textId="77777777" w:rsidR="00167D5A" w:rsidRDefault="00167D5A">
      <w:r>
        <w:t>• BDAG Greek-English Lexicon of the New Testament</w:t>
      </w:r>
    </w:p>
    <w:p w14:paraId="6B2181B8" w14:textId="77777777" w:rsidR="00167D5A" w:rsidRDefault="00167D5A">
      <w:r>
        <w:t>• Thayer's Greek-English Lexicon</w:t>
      </w:r>
    </w:p>
    <w:p w14:paraId="24BF5E2E" w14:textId="77777777" w:rsidR="00167D5A" w:rsidRDefault="00167D5A">
      <w:r>
        <w:t>• Vine's Expository Dictionary of New Testament Words</w:t>
      </w:r>
    </w:p>
    <w:p w14:paraId="20D30D4E" w14:textId="77777777" w:rsidR="00167D5A" w:rsidRDefault="00167D5A">
      <w:r>
        <w:t>• Precept Austin Greek Word Studies</w:t>
      </w:r>
    </w:p>
    <w:p w14:paraId="44640E33" w14:textId="5BB23F0D" w:rsidR="004C5552" w:rsidRDefault="00167D5A">
      <w:r>
        <w:t>• MacArthur New Testament Commentary on Matthew</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D5A"/>
    <w:rsid w:val="00017747"/>
    <w:rsid w:val="00023A4A"/>
    <w:rsid w:val="0006763F"/>
    <w:rsid w:val="000C53AC"/>
    <w:rsid w:val="00146083"/>
    <w:rsid w:val="00167D5A"/>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B1322"/>
  <w15:chartTrackingRefBased/>
  <w15:docId w15:val="{A4111BAD-B0AE-4BF8-8B43-DC2F1ECB6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67D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7D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7D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7D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67D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7D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7D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7D5A"/>
    <w:rPr>
      <w:rFonts w:eastAsiaTheme="majorEastAsia" w:cstheme="majorBidi"/>
      <w:color w:val="272727" w:themeColor="text1" w:themeTint="D8"/>
    </w:rPr>
  </w:style>
  <w:style w:type="paragraph" w:styleId="Title">
    <w:name w:val="Title"/>
    <w:basedOn w:val="Normal"/>
    <w:next w:val="Normal"/>
    <w:link w:val="TitleChar"/>
    <w:uiPriority w:val="10"/>
    <w:qFormat/>
    <w:rsid w:val="00167D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7D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7D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7D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7D5A"/>
    <w:pPr>
      <w:spacing w:before="160"/>
      <w:jc w:val="center"/>
    </w:pPr>
    <w:rPr>
      <w:i/>
      <w:iCs/>
      <w:color w:val="404040" w:themeColor="text1" w:themeTint="BF"/>
    </w:rPr>
  </w:style>
  <w:style w:type="character" w:customStyle="1" w:styleId="QuoteChar">
    <w:name w:val="Quote Char"/>
    <w:basedOn w:val="DefaultParagraphFont"/>
    <w:link w:val="Quote"/>
    <w:uiPriority w:val="29"/>
    <w:rsid w:val="00167D5A"/>
    <w:rPr>
      <w:i/>
      <w:iCs/>
      <w:color w:val="404040" w:themeColor="text1" w:themeTint="BF"/>
    </w:rPr>
  </w:style>
  <w:style w:type="paragraph" w:styleId="ListParagraph">
    <w:name w:val="List Paragraph"/>
    <w:basedOn w:val="Normal"/>
    <w:uiPriority w:val="34"/>
    <w:qFormat/>
    <w:rsid w:val="00167D5A"/>
    <w:pPr>
      <w:ind w:left="720"/>
      <w:contextualSpacing/>
    </w:pPr>
  </w:style>
  <w:style w:type="character" w:styleId="IntenseEmphasis">
    <w:name w:val="Intense Emphasis"/>
    <w:basedOn w:val="DefaultParagraphFont"/>
    <w:uiPriority w:val="21"/>
    <w:qFormat/>
    <w:rsid w:val="00167D5A"/>
    <w:rPr>
      <w:i/>
      <w:iCs/>
      <w:color w:val="2E74B5" w:themeColor="accent1" w:themeShade="BF"/>
    </w:rPr>
  </w:style>
  <w:style w:type="paragraph" w:styleId="IntenseQuote">
    <w:name w:val="Intense Quote"/>
    <w:basedOn w:val="Normal"/>
    <w:next w:val="Normal"/>
    <w:link w:val="IntenseQuoteChar"/>
    <w:uiPriority w:val="30"/>
    <w:qFormat/>
    <w:rsid w:val="00167D5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67D5A"/>
    <w:rPr>
      <w:i/>
      <w:iCs/>
      <w:color w:val="2E74B5" w:themeColor="accent1" w:themeShade="BF"/>
    </w:rPr>
  </w:style>
  <w:style w:type="character" w:styleId="IntenseReference">
    <w:name w:val="Intense Reference"/>
    <w:basedOn w:val="DefaultParagraphFont"/>
    <w:uiPriority w:val="32"/>
    <w:qFormat/>
    <w:rsid w:val="00167D5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798</Words>
  <Characters>4151</Characters>
  <Application>Microsoft Office Word</Application>
  <DocSecurity>0</DocSecurity>
  <Lines>79</Lines>
  <Paragraphs>43</Paragraphs>
  <ScaleCrop>false</ScaleCrop>
  <Company/>
  <LinksUpToDate>false</LinksUpToDate>
  <CharactersWithSpaces>4906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2026-08-13T02:31:00Z</dcterms:created>
  <dcterms:modified xsi:type="dcterms:W3CDTF">2026-08-13T02:31:00Z</dcterms:modified>
</cp:coreProperties>
</file>