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3DBE" w14:textId="77777777" w:rsidR="007070FF" w:rsidRPr="007070FF" w:rsidRDefault="007070FF">
      <w:pPr>
        <w:rPr>
          <w:b/>
        </w:rPr>
      </w:pPr>
      <w:r w:rsidRPr="007070FF">
        <w:rPr>
          <w:b/>
        </w:rPr>
        <w:t>CHRIST - ( Christos, Strong's G5547 )</w:t>
      </w:r>
    </w:p>
    <w:p w14:paraId="015BE87A" w14:textId="77777777" w:rsidR="007070FF" w:rsidRDefault="007070FF">
      <w:r w:rsidRPr="007070FF">
        <w:rPr>
          <w:b/>
        </w:rPr>
        <w:t>Summary:</w:t>
      </w:r>
    </w:p>
    <w:p w14:paraId="45F2D3D9" w14:textId="77777777" w:rsidR="007070FF" w:rsidRDefault="007070FF">
      <w:r>
        <w:t>The Greek word Christos translates the Hebrew Mashiach (Messiah), meaning "the Anointed One." While originally used in the Old Testament for kings, priests, and prophets set apart by anointing oil, it culminates in the New Testament as the supreme title for Jesus of Nazareth. He is God's ultimate chosen King and Deliverer, anointed not with physical oil but with the Holy Spirit, to fulfill all divine promises of redemption and rule. In Matthew 26:63, the title is used in its highest legal and theological sense during Jesus' trial, linking His identity as the long-awaited Messianic King directly with His divine Sonship.</w:t>
      </w:r>
    </w:p>
    <w:p w14:paraId="5571A43E" w14:textId="77777777" w:rsidR="007070FF" w:rsidRDefault="007070FF"/>
    <w:p w14:paraId="13419FAB" w14:textId="77777777" w:rsidR="007070FF" w:rsidRDefault="007070FF">
      <w:r w:rsidRPr="007070FF">
        <w:rPr>
          <w:b/>
        </w:rPr>
        <w:t>Full Study:</w:t>
      </w:r>
    </w:p>
    <w:p w14:paraId="5B1F73AF" w14:textId="77777777" w:rsidR="007070FF" w:rsidRDefault="007070FF"/>
    <w:p w14:paraId="55F26398" w14:textId="77777777" w:rsidR="007070FF" w:rsidRPr="007070FF" w:rsidRDefault="007070FF">
      <w:pPr>
        <w:rPr>
          <w:b/>
        </w:rPr>
      </w:pPr>
      <w:r w:rsidRPr="007070FF">
        <w:rPr>
          <w:b/>
        </w:rPr>
        <w:t>1. Word Picture / Background</w:t>
      </w:r>
    </w:p>
    <w:p w14:paraId="6C2C7FAF" w14:textId="77777777" w:rsidR="007070FF" w:rsidRDefault="007070FF">
      <w:r>
        <w:t>The Greek noun Christos comes from the verb chrio, which means "to smear or anoint with oil." In the ancient Near East and throughout the Old Testament, anointing was a sacred act of consecration. When physical oil was poured over the head of a king, a priest, or occasionally a prophet, it symbolized the downpouring of the Holy Spirit, marking that individual as chosen, empowered, and set apart by God for a specific holy office. Over centuries of prophetic revelation, Israel’s hope focused on one ultimate, future Deliverer who would be uniquely filled with the Spirit of Yahweh to redeem His people and rule the nations. This promised Deliverer was simply called "the Anointed One"—the Messiah in Hebrew, and the Christos in Greek.</w:t>
      </w:r>
    </w:p>
    <w:p w14:paraId="52BE850B" w14:textId="77777777" w:rsidR="007070FF" w:rsidRDefault="007070FF"/>
    <w:p w14:paraId="73EF8970" w14:textId="77777777" w:rsidR="007070FF" w:rsidRPr="007070FF" w:rsidRDefault="007070FF">
      <w:pPr>
        <w:rPr>
          <w:b/>
        </w:rPr>
      </w:pPr>
      <w:r w:rsidRPr="007070FF">
        <w:rPr>
          <w:b/>
        </w:rPr>
        <w:t>2. Meaning / Lexical Definition</w:t>
      </w:r>
    </w:p>
    <w:p w14:paraId="0E9500D5" w14:textId="77777777" w:rsidR="007070FF" w:rsidRDefault="007070FF">
      <w:r>
        <w:t>• Christos denotes "the Anointed One" or "the Messiah." It designates the person chosen by God to execute His redemptive plan. In the Gospels, the word functions primarily as a title of office rather than a personal name. It identifies Jesus as the long-awaited King of David’s line who would establish the eternal kingdom of God. In the Epistles, the title often merges with Jesus' personal name ("Jesus Christ" or "Christ Jesus"), demonstrating that the early church fully equated the historical person of Jesus with the office of the promised Messiah.</w:t>
      </w:r>
    </w:p>
    <w:p w14:paraId="0C053E0E" w14:textId="77777777" w:rsidR="007070FF" w:rsidRDefault="007070FF"/>
    <w:p w14:paraId="344EFD3C" w14:textId="77777777" w:rsidR="007070FF" w:rsidRPr="007070FF" w:rsidRDefault="007070FF">
      <w:pPr>
        <w:rPr>
          <w:b/>
        </w:rPr>
      </w:pPr>
      <w:r w:rsidRPr="007070FF">
        <w:rPr>
          <w:b/>
        </w:rPr>
        <w:t>3. Usage and Word Pictures</w:t>
      </w:r>
    </w:p>
    <w:p w14:paraId="526AC5D0" w14:textId="77777777" w:rsidR="007070FF" w:rsidRDefault="007070FF">
      <w:r>
        <w:t>• The Kingly Anointing: Christos carries strong royal connotations. Just as David was anointed to be king, Jesus is anointed as the ultimate King of Kings who inherits the throne of David forever.</w:t>
      </w:r>
    </w:p>
    <w:p w14:paraId="2E9AEEB5" w14:textId="77777777" w:rsidR="007070FF" w:rsidRDefault="007070FF">
      <w:r>
        <w:t>• The Priestly and Prophetic Anointing: Jesus fulfills the threefold office of the Old Testament. He is the Prophet who speaks God's final word, the Priest who offers Himself as the ultimate sacrifice, and the King who rules with justice.</w:t>
      </w:r>
    </w:p>
    <w:p w14:paraId="7B7CF5EB" w14:textId="77777777" w:rsidR="007070FF" w:rsidRDefault="007070FF">
      <w:r>
        <w:t>• The Smearing of Spirit: Unlike earthly monarchs who were anointed with olive oil, the New Testament depicts Jesus as being anointed directly with the Holy Spirit and power (Acts 10:38), a spiritual reality pictured by the dove descending at His baptism.</w:t>
      </w:r>
    </w:p>
    <w:p w14:paraId="2632A11D" w14:textId="77777777" w:rsidR="007070FF" w:rsidRDefault="007070FF"/>
    <w:p w14:paraId="7A867180" w14:textId="77777777" w:rsidR="007070FF" w:rsidRPr="007070FF" w:rsidRDefault="007070FF">
      <w:pPr>
        <w:rPr>
          <w:b/>
        </w:rPr>
      </w:pPr>
      <w:r w:rsidRPr="007070FF">
        <w:rPr>
          <w:b/>
        </w:rPr>
        <w:t>4. Theological Implications</w:t>
      </w:r>
    </w:p>
    <w:p w14:paraId="58186B2E" w14:textId="77777777" w:rsidR="007070FF" w:rsidRDefault="007070FF">
      <w:r>
        <w:t>The confession of Jesus as the Christos is the foundational bedrock of the Christian faith. It asserts that history is not aimless; God has sent His designated Sovereign to rescue creation. By claiming the title of Christ, Jesus asserts His right to absolute authority, His role as the exclusive mediator between God and man, and His fulfillment of every covenant promise made to Abraham, David, and the prophets. To reject Jesus as the Christ is to reject God’s authorized Savior and King.</w:t>
      </w:r>
    </w:p>
    <w:p w14:paraId="665663C3" w14:textId="77777777" w:rsidR="007070FF" w:rsidRDefault="007070FF"/>
    <w:p w14:paraId="1B82B3BF" w14:textId="77777777" w:rsidR="007070FF" w:rsidRPr="007070FF" w:rsidRDefault="007070FF">
      <w:pPr>
        <w:rPr>
          <w:b/>
        </w:rPr>
      </w:pPr>
      <w:r w:rsidRPr="007070FF">
        <w:rPr>
          <w:b/>
        </w:rPr>
        <w:t>5. Contextual Nuance in the Passage</w:t>
      </w:r>
    </w:p>
    <w:p w14:paraId="071F9B9C" w14:textId="77777777" w:rsidR="007070FF" w:rsidRDefault="007070FF">
      <w:r>
        <w:t xml:space="preserve">In Matthew 26:63, Jesus stands before Caiaphas, the high priest, during a tense and illegal nighttime trial. Having remained silent in the face of false accusations, Jesus is forced to speak when Caiaphas places Him under a formal oath: "I put You under oath by the living God that You tell us if You are the Christ, the Son of God!" </w:t>
      </w:r>
    </w:p>
    <w:p w14:paraId="6A0E6B99" w14:textId="77777777" w:rsidR="007070FF" w:rsidRDefault="007070FF">
      <w:r>
        <w:t>Caiaphas uses "the Christ" in its full national and theological weight. He is asking if Jesus claims to be the divine-human King of Israel, the prophesied Deliverer. By pairing "the Christ" with "the Son of God," the high priest recognizes that the true Messiah would share an intimate, unique relationship with the Father. Jesus' immediate affirmation of this title, followed by His quote of Daniel 7:13 regarding the Son of Man riding on the clouds of heaven, is the pivotal moment of the trial. It is this claim to be the Christos that the Sanhedrin uses to condemn Him to death for blasphemy.</w:t>
      </w:r>
    </w:p>
    <w:p w14:paraId="0A7ADAEC" w14:textId="77777777" w:rsidR="007070FF" w:rsidRDefault="007070FF"/>
    <w:p w14:paraId="3058CD39" w14:textId="77777777" w:rsidR="007070FF" w:rsidRPr="007070FF" w:rsidRDefault="007070FF">
      <w:pPr>
        <w:rPr>
          <w:b/>
        </w:rPr>
      </w:pPr>
      <w:r w:rsidRPr="007070FF">
        <w:rPr>
          <w:b/>
        </w:rPr>
        <w:t>6. Key Uses in Other Verses (NKJV)</w:t>
      </w:r>
    </w:p>
    <w:p w14:paraId="7C3EC6E1" w14:textId="77777777" w:rsidR="007070FF" w:rsidRDefault="007070FF">
      <w:r>
        <w:t>• Matthew 1:16 - "And Jacob begot Joseph the husband of Mary, of whom was born Jesus who is called Christ."</w:t>
      </w:r>
    </w:p>
    <w:p w14:paraId="0BCD693A" w14:textId="77777777" w:rsidR="007070FF" w:rsidRDefault="007070FF">
      <w:r>
        <w:t>• Matthew 16:16 - "Simon Peter answered and said, 'You are the Christ, the Son of the living God.'"</w:t>
      </w:r>
    </w:p>
    <w:p w14:paraId="08AEF6E9" w14:textId="77777777" w:rsidR="007070FF" w:rsidRDefault="007070FF">
      <w:r>
        <w:t>• Luke 2:11 - "For there is born to you this day in the city of David a Savior, who is Christ the Lord."</w:t>
      </w:r>
    </w:p>
    <w:p w14:paraId="159AEE3F" w14:textId="77777777" w:rsidR="007070FF" w:rsidRDefault="007070FF">
      <w:r>
        <w:t>• John 1:41 - "He first found his own brother Simon, and said to him, 'We have found the Messiah' (which is translated, the Christ)."</w:t>
      </w:r>
    </w:p>
    <w:p w14:paraId="24B380A6" w14:textId="77777777" w:rsidR="007070FF" w:rsidRDefault="007070FF"/>
    <w:p w14:paraId="6781F2BB" w14:textId="77777777" w:rsidR="007070FF" w:rsidRPr="007070FF" w:rsidRDefault="007070FF">
      <w:pPr>
        <w:rPr>
          <w:b/>
        </w:rPr>
      </w:pPr>
      <w:r w:rsidRPr="007070FF">
        <w:rPr>
          <w:b/>
        </w:rPr>
        <w:t>7. Other Relevant Insights</w:t>
      </w:r>
    </w:p>
    <w:p w14:paraId="207AA3E1" w14:textId="77777777" w:rsidR="007070FF" w:rsidRDefault="007070FF">
      <w:r>
        <w:t>While the Jewish leadership and the general public of Jesus' day expected a military Christos who would overthrow Roman oppression, Jesus redefined the Messianic expectations. He demonstrated that the path to the crown lay through the cross. Before He could reign as the conquering King, He had to suffer as the sacrificial Servant. True faith recognizes Jesus not as a political deliverer, but as the Savior who delivers His people from the tyranny of sin.</w:t>
      </w:r>
    </w:p>
    <w:p w14:paraId="0B267399" w14:textId="77777777" w:rsidR="007070FF" w:rsidRDefault="007070FF"/>
    <w:p w14:paraId="327C536F" w14:textId="77777777" w:rsidR="007070FF" w:rsidRPr="007070FF" w:rsidRDefault="007070FF">
      <w:pPr>
        <w:rPr>
          <w:b/>
        </w:rPr>
      </w:pPr>
      <w:r w:rsidRPr="007070FF">
        <w:rPr>
          <w:b/>
        </w:rPr>
        <w:t>8. References</w:t>
      </w:r>
    </w:p>
    <w:p w14:paraId="2AD6C4D1" w14:textId="77777777" w:rsidR="007070FF" w:rsidRDefault="007070FF">
      <w:r>
        <w:t>• BDAG</w:t>
      </w:r>
    </w:p>
    <w:p w14:paraId="7395CEC6" w14:textId="77777777" w:rsidR="007070FF" w:rsidRDefault="007070FF">
      <w:r>
        <w:t>• TDNT / Little Kittel</w:t>
      </w:r>
    </w:p>
    <w:p w14:paraId="56F81054" w14:textId="77777777" w:rsidR="007070FF" w:rsidRDefault="007070FF">
      <w:r>
        <w:t>• Vine's Expository Dictionary</w:t>
      </w:r>
    </w:p>
    <w:p w14:paraId="16059AD0" w14:textId="77777777" w:rsidR="007070FF" w:rsidRDefault="007070FF">
      <w:r>
        <w:t>• Blue Letter Bible</w:t>
      </w:r>
    </w:p>
    <w:p w14:paraId="5066DBD9" w14:textId="77777777" w:rsidR="007070FF" w:rsidRDefault="007070FF">
      <w:r>
        <w:t>• Precept Austin</w:t>
      </w:r>
    </w:p>
    <w:p w14:paraId="2E2D215F" w14:textId="2BBBF485" w:rsidR="004C5552" w:rsidRDefault="007070FF">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0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0F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8B1C"/>
  <w15:chartTrackingRefBased/>
  <w15:docId w15:val="{067D2FCF-2CE6-4118-9EDE-64B5B8BE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0FF"/>
    <w:rPr>
      <w:rFonts w:eastAsiaTheme="majorEastAsia" w:cstheme="majorBidi"/>
      <w:color w:val="272727" w:themeColor="text1" w:themeTint="D8"/>
    </w:rPr>
  </w:style>
  <w:style w:type="paragraph" w:styleId="Title">
    <w:name w:val="Title"/>
    <w:basedOn w:val="Normal"/>
    <w:next w:val="Normal"/>
    <w:link w:val="TitleChar"/>
    <w:uiPriority w:val="10"/>
    <w:qFormat/>
    <w:rsid w:val="0070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0FF"/>
    <w:pPr>
      <w:spacing w:before="160"/>
      <w:jc w:val="center"/>
    </w:pPr>
    <w:rPr>
      <w:i/>
      <w:iCs/>
      <w:color w:val="404040" w:themeColor="text1" w:themeTint="BF"/>
    </w:rPr>
  </w:style>
  <w:style w:type="character" w:customStyle="1" w:styleId="QuoteChar">
    <w:name w:val="Quote Char"/>
    <w:basedOn w:val="DefaultParagraphFont"/>
    <w:link w:val="Quote"/>
    <w:uiPriority w:val="29"/>
    <w:rsid w:val="007070FF"/>
    <w:rPr>
      <w:i/>
      <w:iCs/>
      <w:color w:val="404040" w:themeColor="text1" w:themeTint="BF"/>
    </w:rPr>
  </w:style>
  <w:style w:type="paragraph" w:styleId="ListParagraph">
    <w:name w:val="List Paragraph"/>
    <w:basedOn w:val="Normal"/>
    <w:uiPriority w:val="34"/>
    <w:qFormat/>
    <w:rsid w:val="007070FF"/>
    <w:pPr>
      <w:ind w:left="720"/>
      <w:contextualSpacing/>
    </w:pPr>
  </w:style>
  <w:style w:type="character" w:styleId="IntenseEmphasis">
    <w:name w:val="Intense Emphasis"/>
    <w:basedOn w:val="DefaultParagraphFont"/>
    <w:uiPriority w:val="21"/>
    <w:qFormat/>
    <w:rsid w:val="007070FF"/>
    <w:rPr>
      <w:i/>
      <w:iCs/>
      <w:color w:val="2E74B5" w:themeColor="accent1" w:themeShade="BF"/>
    </w:rPr>
  </w:style>
  <w:style w:type="paragraph" w:styleId="IntenseQuote">
    <w:name w:val="Intense Quote"/>
    <w:basedOn w:val="Normal"/>
    <w:next w:val="Normal"/>
    <w:link w:val="IntenseQuoteChar"/>
    <w:uiPriority w:val="30"/>
    <w:qFormat/>
    <w:rsid w:val="007070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70FF"/>
    <w:rPr>
      <w:i/>
      <w:iCs/>
      <w:color w:val="2E74B5" w:themeColor="accent1" w:themeShade="BF"/>
    </w:rPr>
  </w:style>
  <w:style w:type="character" w:styleId="IntenseReference">
    <w:name w:val="Intense Reference"/>
    <w:basedOn w:val="DefaultParagraphFont"/>
    <w:uiPriority w:val="32"/>
    <w:qFormat/>
    <w:rsid w:val="007070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4497</Characters>
  <Application>Microsoft Office Word</Application>
  <DocSecurity>0</DocSecurity>
  <Lines>86</Lines>
  <Paragraphs>47</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