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F964" w14:textId="77777777" w:rsidR="009652BC" w:rsidRPr="009652BC" w:rsidRDefault="009652BC">
      <w:pPr>
        <w:rPr>
          <w:b/>
        </w:rPr>
      </w:pPr>
      <w:r w:rsidRPr="009652BC">
        <w:rPr>
          <w:b/>
        </w:rPr>
        <w:t>SPAT - ( emptuō , Strong's G1716 )</w:t>
      </w:r>
    </w:p>
    <w:p w14:paraId="6135624B" w14:textId="77777777" w:rsidR="009652BC" w:rsidRDefault="009652BC">
      <w:r w:rsidRPr="009652BC">
        <w:rPr>
          <w:b/>
        </w:rPr>
        <w:t>Summary:</w:t>
      </w:r>
    </w:p>
    <w:p w14:paraId="539CC7FB" w14:textId="77777777" w:rsidR="009652BC" w:rsidRDefault="009652BC">
      <w:r>
        <w:t>The Greek verb emptuō means to spit upon or spit out in a gesture of extreme contempt, hostility, and rejection. In the ancient Near East and Greco-Roman worlds, spitting in someone's face was the ultimate expression of personal degradation and social shaming. In the context of Matthew 26:67, when the Jewish religious leaders and their guards spat in Jesus' face, they were not merely venting physical aggression; they were executing a profound ritual of public humiliation and blasphemous rejection of His messianic claims.</w:t>
      </w:r>
    </w:p>
    <w:p w14:paraId="56A8E204" w14:textId="77777777" w:rsidR="009652BC" w:rsidRDefault="009652BC"/>
    <w:p w14:paraId="47E48C5F" w14:textId="77777777" w:rsidR="009652BC" w:rsidRDefault="009652BC">
      <w:r w:rsidRPr="009652BC">
        <w:rPr>
          <w:b/>
        </w:rPr>
        <w:t>Full Study:</w:t>
      </w:r>
    </w:p>
    <w:p w14:paraId="1BA15142" w14:textId="77777777" w:rsidR="009652BC" w:rsidRDefault="009652BC"/>
    <w:p w14:paraId="06A88284" w14:textId="77777777" w:rsidR="009652BC" w:rsidRPr="009652BC" w:rsidRDefault="009652BC">
      <w:pPr>
        <w:rPr>
          <w:b/>
        </w:rPr>
      </w:pPr>
      <w:r w:rsidRPr="009652BC">
        <w:rPr>
          <w:b/>
        </w:rPr>
        <w:t>1. Word Picture / Background</w:t>
      </w:r>
    </w:p>
    <w:p w14:paraId="5F48FB8F" w14:textId="77777777" w:rsidR="009652BC" w:rsidRDefault="009652BC">
      <w:r>
        <w:t>In ancient Mediterranean cultures, saliva was viewed with mixed associations—sometimes possessing healing properties, but most frequently serving as an instrument of social exclusion. To spit at someone, especially in the face, was a visceral act of defiance and degradation. It treated the recipient as lower than dirt, reducing them to an outcast status. In the Old Testament (e.g., Numbers 12:14, Deuteronomy 25:9), spitting in the face was a legal and social sign of deep shame, divine displeasure, or familial rejection.</w:t>
      </w:r>
    </w:p>
    <w:p w14:paraId="04D608C6" w14:textId="77777777" w:rsidR="009652BC" w:rsidRDefault="009652BC"/>
    <w:p w14:paraId="0A5020D0" w14:textId="77777777" w:rsidR="009652BC" w:rsidRPr="009652BC" w:rsidRDefault="009652BC">
      <w:pPr>
        <w:rPr>
          <w:b/>
        </w:rPr>
      </w:pPr>
      <w:r w:rsidRPr="009652BC">
        <w:rPr>
          <w:b/>
        </w:rPr>
        <w:t>2. Meaning / Lexical Definition</w:t>
      </w:r>
    </w:p>
    <w:p w14:paraId="05666DAD" w14:textId="77777777" w:rsidR="009652BC" w:rsidRDefault="009652BC">
      <w:r>
        <w:t>The verb emptuō is a compound word formed from the preposition en ("in" or "upon") and ptuō ("to spit"). Its primary meaning is to spit upon, spit at, or spit in the face of someone. The term is consistently used in the New Testament to denote an outward, physical act of malice, utter contempt, and mockery. It represents the highest form of personal insult, designed to strip the victim of all dignity.</w:t>
      </w:r>
    </w:p>
    <w:p w14:paraId="616D0657" w14:textId="77777777" w:rsidR="009652BC" w:rsidRDefault="009652BC"/>
    <w:p w14:paraId="464C99E4" w14:textId="77777777" w:rsidR="009652BC" w:rsidRPr="009652BC" w:rsidRDefault="009652BC">
      <w:pPr>
        <w:rPr>
          <w:b/>
        </w:rPr>
      </w:pPr>
      <w:r w:rsidRPr="009652BC">
        <w:rPr>
          <w:b/>
        </w:rPr>
        <w:t>3. Usage and Word Pictures</w:t>
      </w:r>
    </w:p>
    <w:p w14:paraId="7F4AFED0" w14:textId="77777777" w:rsidR="009652BC" w:rsidRDefault="009652BC">
      <w:r>
        <w:t>The word emptuō occurs only a few times in the New Testament, almost exclusively in the Passion narratives of the Gospels. It paints a vivid picture of the physical abuse endured by Christ.</w:t>
      </w:r>
    </w:p>
    <w:p w14:paraId="59A621E2" w14:textId="77777777" w:rsidR="009652BC" w:rsidRDefault="009652BC">
      <w:r>
        <w:t>• Rather than a casual gesture, the word picture is one of targeted, deliberate defilement. The physical act of spitting represents the spewing out of internal poison and hatred.</w:t>
      </w:r>
    </w:p>
    <w:p w14:paraId="7F416129" w14:textId="77777777" w:rsidR="009652BC" w:rsidRDefault="009652BC">
      <w:r>
        <w:t>• By spitting on Christ, the mockers treated the Holy One of God as if He were an unclean thing, a contaminant to be excluded from the community of Israel.</w:t>
      </w:r>
    </w:p>
    <w:p w14:paraId="582CF6F7" w14:textId="77777777" w:rsidR="009652BC" w:rsidRDefault="009652BC"/>
    <w:p w14:paraId="5D269D1C" w14:textId="77777777" w:rsidR="009652BC" w:rsidRPr="009652BC" w:rsidRDefault="009652BC">
      <w:pPr>
        <w:rPr>
          <w:b/>
        </w:rPr>
      </w:pPr>
      <w:r w:rsidRPr="009652BC">
        <w:rPr>
          <w:b/>
        </w:rPr>
        <w:t>4. Theological Implications</w:t>
      </w:r>
    </w:p>
    <w:p w14:paraId="3D85C452" w14:textId="77777777" w:rsidR="009652BC" w:rsidRDefault="009652BC">
      <w:r>
        <w:t>• The Humiliation of the Messiah: Isaiah 50:6 prophetically anticipated this specific humiliation: "I did not hide My face from shame and spitting." The King of Kings willingly subjected Himself to the most degrading human insults to redeem humanity.</w:t>
      </w:r>
    </w:p>
    <w:p w14:paraId="079247A0" w14:textId="77777777" w:rsidR="009652BC" w:rsidRDefault="009652BC">
      <w:r>
        <w:t>• The Reversal of Honor: Jesus, the ultimate source of life and beauty, is covered in human spit. This graphic depiction highlights the depth of human depravity and the extremity of Christ's condescension (kenosis). He bore the physical shame that human sin deserved.</w:t>
      </w:r>
    </w:p>
    <w:p w14:paraId="5B841E59" w14:textId="77777777" w:rsidR="009652BC" w:rsidRDefault="009652BC">
      <w:r>
        <w:t>• Substitutionary Suffering: This act shows that Christ's suffering was not just physical pain (the cross) but psychological and social degradation. He became a curse for us, enduring the shame of being spit upon so that we might be clothed in His righteousness.</w:t>
      </w:r>
    </w:p>
    <w:p w14:paraId="1E3C4049" w14:textId="77777777" w:rsidR="009652BC" w:rsidRDefault="009652BC"/>
    <w:p w14:paraId="7285C5E3" w14:textId="77777777" w:rsidR="009652BC" w:rsidRPr="009652BC" w:rsidRDefault="009652BC">
      <w:pPr>
        <w:rPr>
          <w:b/>
        </w:rPr>
      </w:pPr>
      <w:r w:rsidRPr="009652BC">
        <w:rPr>
          <w:b/>
        </w:rPr>
        <w:t>5. Contextual Nuance in the Passage</w:t>
      </w:r>
    </w:p>
    <w:p w14:paraId="7BD710ED" w14:textId="77777777" w:rsidR="009652BC" w:rsidRDefault="009652BC">
      <w:r>
        <w:t>In Matthew 26:67, the Sanhedrin has just pronounced Jesus guilty of blasphemy and worthy of death. The high priest tore his robes, and the council condemned Him. Immediately following this official verdict, the restraint of the religious leaders collapses. The act of spitting (eneptusan) in His face, accompanied by beating Him with their fists and slapping Him, shows a complete abandonment of judicial decorum. This was a ritualistic stripping of Jesus’ claim to be the Messiah and the Son of God. The physical abuse was paired with a mocking challenge to "Prophesy to us, Christ! Who is the one who struck You?" (Matthew 26:68). The spit on His face was meant to blind, defile, and mock His prophetic insight.</w:t>
      </w:r>
    </w:p>
    <w:p w14:paraId="21DF2104" w14:textId="77777777" w:rsidR="009652BC" w:rsidRDefault="009652BC"/>
    <w:p w14:paraId="5C4250F7" w14:textId="77777777" w:rsidR="009652BC" w:rsidRPr="009652BC" w:rsidRDefault="009652BC">
      <w:pPr>
        <w:rPr>
          <w:b/>
        </w:rPr>
      </w:pPr>
      <w:r w:rsidRPr="009652BC">
        <w:rPr>
          <w:b/>
        </w:rPr>
        <w:t>6. Key Uses in Other Verses (NKJV)</w:t>
      </w:r>
    </w:p>
    <w:p w14:paraId="7B67C697" w14:textId="77777777" w:rsidR="009652BC" w:rsidRDefault="009652BC">
      <w:r>
        <w:t>• Matthew 27:30 – "Then they spat on Him, and took the reed and struck Him on the head."</w:t>
      </w:r>
    </w:p>
    <w:p w14:paraId="682EBD8E" w14:textId="77777777" w:rsidR="009652BC" w:rsidRDefault="009652BC">
      <w:r>
        <w:t>• Mark 14:65 – "Then some began to spit on Him, and to blindfold Him, and to beat Him, and to say to Him, 'Prophesy!' And the officers struck Him with the palms of their hands."</w:t>
      </w:r>
    </w:p>
    <w:p w14:paraId="6235AF96" w14:textId="77777777" w:rsidR="009652BC" w:rsidRDefault="009652BC">
      <w:r>
        <w:t>• Mark 15:19 – "Then they struck Him on the head with a reed and spat on Him; and bowing their knees, they worshiped Him."</w:t>
      </w:r>
    </w:p>
    <w:p w14:paraId="087DAE7D" w14:textId="77777777" w:rsidR="009652BC" w:rsidRDefault="009652BC">
      <w:r>
        <w:t>• Luke 18:32 – "For He will be delivered to the Gentiles and will be mocked and insulted and spit upon."</w:t>
      </w:r>
    </w:p>
    <w:p w14:paraId="67507BC8" w14:textId="77777777" w:rsidR="009652BC" w:rsidRDefault="009652BC"/>
    <w:p w14:paraId="2338928B" w14:textId="77777777" w:rsidR="009652BC" w:rsidRPr="009652BC" w:rsidRDefault="009652BC">
      <w:pPr>
        <w:rPr>
          <w:b/>
        </w:rPr>
      </w:pPr>
      <w:r w:rsidRPr="009652BC">
        <w:rPr>
          <w:b/>
        </w:rPr>
        <w:t>7. Other Relevant Insights</w:t>
      </w:r>
    </w:p>
    <w:p w14:paraId="34ECE38F" w14:textId="77777777" w:rsidR="009652BC" w:rsidRDefault="009652BC">
      <w:r>
        <w:t>There is a powerful contrast between emptuō (used in mockings) and Jesus' own use of saliva (ptuō) for healing in other contexts (e.g., Mark 7:33, Mark 8:23, John 9:6). While Jesus used His saliva to bring sight to the blind and speech to the mute, sinful humanity used their saliva to blind, defile, and silence the Savior of the world.</w:t>
      </w:r>
    </w:p>
    <w:p w14:paraId="5B3FA2BE" w14:textId="77777777" w:rsidR="009652BC" w:rsidRDefault="009652BC"/>
    <w:p w14:paraId="1D0EBC5E" w14:textId="77777777" w:rsidR="009652BC" w:rsidRPr="009652BC" w:rsidRDefault="009652BC">
      <w:pPr>
        <w:rPr>
          <w:b/>
        </w:rPr>
      </w:pPr>
      <w:r w:rsidRPr="009652BC">
        <w:rPr>
          <w:b/>
        </w:rPr>
        <w:t>8. References</w:t>
      </w:r>
    </w:p>
    <w:p w14:paraId="65B40E88" w14:textId="77777777" w:rsidR="009652BC" w:rsidRDefault="009652BC">
      <w:r>
        <w:t>• Bauer, Walter, William F. Arndt, and F. Wilbur Gingrich. A Greek-English Lexicon of the New Testament and Other Early Christian Literature (BDAG).</w:t>
      </w:r>
    </w:p>
    <w:p w14:paraId="1C0B32AC" w14:textId="77777777" w:rsidR="009652BC" w:rsidRDefault="009652BC">
      <w:r>
        <w:t>• Kittel, Gerhard, and Gerhard Friedrich, eds. Theological Dictionary of the New Testament (TDNT).</w:t>
      </w:r>
    </w:p>
    <w:p w14:paraId="4493C903" w14:textId="77777777" w:rsidR="009652BC" w:rsidRDefault="009652BC">
      <w:r>
        <w:t>• Thayer, Joseph Henry. Thayer's Greek-English Lexicon of the New Testament.</w:t>
      </w:r>
    </w:p>
    <w:p w14:paraId="55614A9C" w14:textId="77777777" w:rsidR="009652BC" w:rsidRDefault="009652BC">
      <w:r>
        <w:t>• Vine, W.E. Vine's Expository Dictionary of New Testament Words.</w:t>
      </w:r>
    </w:p>
    <w:p w14:paraId="6E9974D7" w14:textId="77777777" w:rsidR="009652BC" w:rsidRDefault="009652BC">
      <w:r>
        <w:t>• MacArthur, John. The MacArthur New Testament Commentary: Matthew.</w:t>
      </w:r>
    </w:p>
    <w:p w14:paraId="3604020B" w14:textId="5C8BE4BD" w:rsidR="004C5552" w:rsidRDefault="009652BC">
      <w:r>
        <w:t>• Blue Letter Bible. "G1716 - emptuō."</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52B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9DC2"/>
  <w15:chartTrackingRefBased/>
  <w15:docId w15:val="{277A40AD-96B1-4124-BCF4-A75B1394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5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5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2BC"/>
    <w:rPr>
      <w:rFonts w:eastAsiaTheme="majorEastAsia" w:cstheme="majorBidi"/>
      <w:color w:val="272727" w:themeColor="text1" w:themeTint="D8"/>
    </w:rPr>
  </w:style>
  <w:style w:type="paragraph" w:styleId="Title">
    <w:name w:val="Title"/>
    <w:basedOn w:val="Normal"/>
    <w:next w:val="Normal"/>
    <w:link w:val="TitleChar"/>
    <w:uiPriority w:val="10"/>
    <w:qFormat/>
    <w:rsid w:val="00965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2BC"/>
    <w:pPr>
      <w:spacing w:before="160"/>
      <w:jc w:val="center"/>
    </w:pPr>
    <w:rPr>
      <w:i/>
      <w:iCs/>
      <w:color w:val="404040" w:themeColor="text1" w:themeTint="BF"/>
    </w:rPr>
  </w:style>
  <w:style w:type="character" w:customStyle="1" w:styleId="QuoteChar">
    <w:name w:val="Quote Char"/>
    <w:basedOn w:val="DefaultParagraphFont"/>
    <w:link w:val="Quote"/>
    <w:uiPriority w:val="29"/>
    <w:rsid w:val="009652BC"/>
    <w:rPr>
      <w:i/>
      <w:iCs/>
      <w:color w:val="404040" w:themeColor="text1" w:themeTint="BF"/>
    </w:rPr>
  </w:style>
  <w:style w:type="paragraph" w:styleId="ListParagraph">
    <w:name w:val="List Paragraph"/>
    <w:basedOn w:val="Normal"/>
    <w:uiPriority w:val="34"/>
    <w:qFormat/>
    <w:rsid w:val="009652BC"/>
    <w:pPr>
      <w:ind w:left="720"/>
      <w:contextualSpacing/>
    </w:pPr>
  </w:style>
  <w:style w:type="character" w:styleId="IntenseEmphasis">
    <w:name w:val="Intense Emphasis"/>
    <w:basedOn w:val="DefaultParagraphFont"/>
    <w:uiPriority w:val="21"/>
    <w:qFormat/>
    <w:rsid w:val="009652BC"/>
    <w:rPr>
      <w:i/>
      <w:iCs/>
      <w:color w:val="2E74B5" w:themeColor="accent1" w:themeShade="BF"/>
    </w:rPr>
  </w:style>
  <w:style w:type="paragraph" w:styleId="IntenseQuote">
    <w:name w:val="Intense Quote"/>
    <w:basedOn w:val="Normal"/>
    <w:next w:val="Normal"/>
    <w:link w:val="IntenseQuoteChar"/>
    <w:uiPriority w:val="30"/>
    <w:qFormat/>
    <w:rsid w:val="009652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52BC"/>
    <w:rPr>
      <w:i/>
      <w:iCs/>
      <w:color w:val="2E74B5" w:themeColor="accent1" w:themeShade="BF"/>
    </w:rPr>
  </w:style>
  <w:style w:type="character" w:styleId="IntenseReference">
    <w:name w:val="Intense Reference"/>
    <w:basedOn w:val="DefaultParagraphFont"/>
    <w:uiPriority w:val="32"/>
    <w:qFormat/>
    <w:rsid w:val="009652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4280</Characters>
  <Application>Microsoft Office Word</Application>
  <DocSecurity>0</DocSecurity>
  <Lines>82</Lines>
  <Paragraphs>44</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