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1A8A" w14:textId="77777777" w:rsidR="00517081" w:rsidRPr="00517081" w:rsidRDefault="00517081">
      <w:pPr>
        <w:rPr>
          <w:b/>
        </w:rPr>
      </w:pPr>
      <w:r w:rsidRPr="00517081">
        <w:rPr>
          <w:b/>
        </w:rPr>
        <w:t>TRUSTED - ( peithō , Strong's G3982 )</w:t>
      </w:r>
    </w:p>
    <w:p w14:paraId="5A7D2527" w14:textId="77777777" w:rsidR="00517081" w:rsidRDefault="00517081">
      <w:r w:rsidRPr="00517081">
        <w:rPr>
          <w:b/>
        </w:rPr>
        <w:t>Summary:</w:t>
      </w:r>
    </w:p>
    <w:p w14:paraId="01F59086" w14:textId="77777777" w:rsidR="00517081" w:rsidRDefault="00517081">
      <w:r>
        <w:t>In Matthew 27:43, the word "trusted" translates the perfect tense of the Greek verb peithō, signifying a settled, unwavering confidence and secure reliance. Used sarcastically by the chief priests, scribes, and elders mocking Jesus at the cross, the term highlights the supreme irony of their blindness. They acknowledged His lifelong, absolute reliance upon God the Father, yet falsely assumed that His physical suffering proved His trust was misplaced. In reality, Jesus' willingness to endure the cross was the ultimate expression of this trust, which was vindicated in His resurrection.</w:t>
      </w:r>
    </w:p>
    <w:p w14:paraId="189E6A26" w14:textId="77777777" w:rsidR="00517081" w:rsidRDefault="00517081"/>
    <w:p w14:paraId="0B8CB9A4" w14:textId="77777777" w:rsidR="00517081" w:rsidRDefault="00517081">
      <w:r w:rsidRPr="00517081">
        <w:rPr>
          <w:b/>
        </w:rPr>
        <w:t>Full Study:</w:t>
      </w:r>
    </w:p>
    <w:p w14:paraId="7D63F4AF" w14:textId="77777777" w:rsidR="00517081" w:rsidRDefault="00517081"/>
    <w:p w14:paraId="170B9B32" w14:textId="77777777" w:rsidR="00517081" w:rsidRPr="00517081" w:rsidRDefault="00517081">
      <w:pPr>
        <w:rPr>
          <w:b/>
        </w:rPr>
      </w:pPr>
      <w:r w:rsidRPr="00517081">
        <w:rPr>
          <w:b/>
        </w:rPr>
        <w:t>1. Word Picture / Background</w:t>
      </w:r>
    </w:p>
    <w:p w14:paraId="13B21046" w14:textId="77777777" w:rsidR="00517081" w:rsidRDefault="00517081">
      <w:r>
        <w:t xml:space="preserve">The root verb peithō originally carries the active meaning of persuading, winning over, or convincing through argument. However, when used in the passive voice or the second perfect active tense (as in Matthew 27:43), the meaning shifts from the process of being persuaded to the quiet, settled state of mind that results from it. The word picture is one of moving from skepticism to complete compliance, resting in absolute assurance. It represents the posture of leaning one's full weight upon a support, confident that it will not give way. In the ancient world, this word was used to describe the confidence a soldier had in his armor, or the reliance a citizen had on a faithful friend. </w:t>
      </w:r>
    </w:p>
    <w:p w14:paraId="408B73C1" w14:textId="77777777" w:rsidR="00517081" w:rsidRDefault="00517081"/>
    <w:p w14:paraId="1BEED395" w14:textId="77777777" w:rsidR="00517081" w:rsidRPr="00517081" w:rsidRDefault="00517081">
      <w:pPr>
        <w:rPr>
          <w:b/>
        </w:rPr>
      </w:pPr>
      <w:r w:rsidRPr="00517081">
        <w:rPr>
          <w:b/>
        </w:rPr>
        <w:t>2. Meaning / Lexical Definition</w:t>
      </w:r>
    </w:p>
    <w:p w14:paraId="579C9D32" w14:textId="77777777" w:rsidR="00517081" w:rsidRDefault="00517081">
      <w:r>
        <w:t>In the New Testament, peithō encompasses several related nuances depending on its grammatical form:</w:t>
      </w:r>
    </w:p>
    <w:p w14:paraId="472958E5" w14:textId="77777777" w:rsidR="00517081" w:rsidRDefault="00517081">
      <w:r>
        <w:t>• In the active voice: to persuade, appeal to, or convince.</w:t>
      </w:r>
    </w:p>
    <w:p w14:paraId="07A7CB1A" w14:textId="77777777" w:rsidR="00517081" w:rsidRDefault="00517081">
      <w:r>
        <w:t>• In the passive voice: to be persuaded, to listen to, or to obey.</w:t>
      </w:r>
    </w:p>
    <w:p w14:paraId="3EB2926D" w14:textId="77777777" w:rsidR="00517081" w:rsidRDefault="00517081">
      <w:r>
        <w:t>• In the perfect active voice (peipoithen): to have confidence, to trust securely, or to rely upon.</w:t>
      </w:r>
    </w:p>
    <w:p w14:paraId="7AFD7649" w14:textId="77777777" w:rsidR="00517081" w:rsidRDefault="00517081">
      <w:r>
        <w:t>In Matthew 27:43, the verb is in the perfect active indicative form. The perfect tense denotes an action completed in the past with ongoing, permanent results. Thus, the lexical meaning here is a deep-seated, permanently established reliance upon God. It is not a temporary hope, but an abiding state of trust.</w:t>
      </w:r>
    </w:p>
    <w:p w14:paraId="3C80569C" w14:textId="77777777" w:rsidR="00517081" w:rsidRDefault="00517081"/>
    <w:p w14:paraId="3FB74753" w14:textId="77777777" w:rsidR="00517081" w:rsidRPr="00517081" w:rsidRDefault="00517081">
      <w:pPr>
        <w:rPr>
          <w:b/>
        </w:rPr>
      </w:pPr>
      <w:r w:rsidRPr="00517081">
        <w:rPr>
          <w:b/>
        </w:rPr>
        <w:t>3. Usage and Word Pictures</w:t>
      </w:r>
    </w:p>
    <w:p w14:paraId="4DF3D7A6" w14:textId="77777777" w:rsidR="00517081" w:rsidRDefault="00517081">
      <w:r>
        <w:t xml:space="preserve">While pisteuō (the common Greek word for "believe" or "have faith") focuses on the act of placing faith in someone, peithō in the perfect tense emphasizes the quiet confidence, security, and obedience that flows from that faith. It is faith in its most resting, tranquil, and active form. </w:t>
      </w:r>
    </w:p>
    <w:p w14:paraId="36B6C56A" w14:textId="77777777" w:rsidR="00517081" w:rsidRDefault="00517081">
      <w:r>
        <w:t>• In the Septuagint, peithō frequently translates the Hebrew verb batach, which evokes the image of safety, security, and being Bold.</w:t>
      </w:r>
    </w:p>
    <w:p w14:paraId="17C8E463" w14:textId="77777777" w:rsidR="00517081" w:rsidRDefault="00517081">
      <w:r>
        <w:t>• The word portrays a life lived in constant reference to the reliability of another. To trust in God using peithō means that one's daily life, decisions, and ultimate destiny are deliberately handed over to His care.</w:t>
      </w:r>
    </w:p>
    <w:p w14:paraId="23CE465D" w14:textId="77777777" w:rsidR="00517081" w:rsidRDefault="00517081"/>
    <w:p w14:paraId="09B87C15" w14:textId="77777777" w:rsidR="00517081" w:rsidRPr="00517081" w:rsidRDefault="00517081">
      <w:pPr>
        <w:rPr>
          <w:b/>
        </w:rPr>
      </w:pPr>
      <w:r w:rsidRPr="00517081">
        <w:rPr>
          <w:b/>
        </w:rPr>
        <w:t>4. Theological Implications</w:t>
      </w:r>
    </w:p>
    <w:p w14:paraId="16D67C4D" w14:textId="77777777" w:rsidR="00517081" w:rsidRDefault="00517081">
      <w:r>
        <w:t>The theological significance of this word at the cross is profound:</w:t>
      </w:r>
    </w:p>
    <w:p w14:paraId="5783373C" w14:textId="77777777" w:rsidR="00517081" w:rsidRDefault="00517081">
      <w:r>
        <w:t>• The Perfection of Christ’s Humanity: As the ultimate human, Jesus lived a life of unbroken, perfect dependence on His Father. His enemies recognized this, noting that He "trusted in God."</w:t>
      </w:r>
    </w:p>
    <w:p w14:paraId="2A1969EF" w14:textId="77777777" w:rsidR="00517081" w:rsidRDefault="00517081">
      <w:r>
        <w:t>• The Irony of Mockery: The mockers quoted Psalm 22:8 verbatim without realizing they were fulfilling the very Scripture they claimed to guard. They defined trust in transactional terms: if Jesus trusted God, God was obligated to rescue Him from physical death immediately.</w:t>
      </w:r>
    </w:p>
    <w:p w14:paraId="4AA3B2AF" w14:textId="77777777" w:rsidR="00517081" w:rsidRDefault="00517081">
      <w:r>
        <w:t>• The Nature of True Trust: Biblical trust does not demand immediate escape from suffering. True trust (peithō) submits to the Father's timing and sovereign plan, even when that plan leads through the valley of the shadow of death.</w:t>
      </w:r>
    </w:p>
    <w:p w14:paraId="0989EC3E" w14:textId="77777777" w:rsidR="00517081" w:rsidRDefault="00517081"/>
    <w:p w14:paraId="19C8C93C" w14:textId="77777777" w:rsidR="00517081" w:rsidRPr="00517081" w:rsidRDefault="00517081">
      <w:pPr>
        <w:rPr>
          <w:b/>
        </w:rPr>
      </w:pPr>
      <w:r w:rsidRPr="00517081">
        <w:rPr>
          <w:b/>
        </w:rPr>
        <w:t>5. Contextual Nuance in the Passage</w:t>
      </w:r>
    </w:p>
    <w:p w14:paraId="5100EB9A" w14:textId="77777777" w:rsidR="00517081" w:rsidRDefault="00517081">
      <w:r>
        <w:t>In Matthew 27:43, the Jewish religious leaders mock Jesus by saying, "He trusted in God; let Him deliver Him now if He will have Him." By using the perfect tense, the mockers unwittingly bore witness to Jesus' consistent character. His entire life had been an undeniable testimony of settled trust in God. The mockers believed the cross was the ultimate refutation of Jesus' trust. To them, an undelivered Messiah was a false Messiah. However, Jesus' silence and endurance proved that His trust was deeper than they could comprehend; He trusted God to deliver Him through death by resurrection, rather than from death by escape.</w:t>
      </w:r>
    </w:p>
    <w:p w14:paraId="6C0D251E" w14:textId="77777777" w:rsidR="00517081" w:rsidRDefault="00517081"/>
    <w:p w14:paraId="29D5A1A6" w14:textId="77777777" w:rsidR="00517081" w:rsidRPr="00517081" w:rsidRDefault="00517081">
      <w:pPr>
        <w:rPr>
          <w:b/>
        </w:rPr>
      </w:pPr>
      <w:r w:rsidRPr="00517081">
        <w:rPr>
          <w:b/>
        </w:rPr>
        <w:t>6. Key Uses in Other Verses (NKJV)</w:t>
      </w:r>
    </w:p>
    <w:p w14:paraId="3F660A59" w14:textId="77777777" w:rsidR="00517081" w:rsidRDefault="00517081">
      <w:r>
        <w:t>• Luke 18:9: "Also He spoke this parable to some who trusted in themselves that they were righteous, and despised others:"</w:t>
      </w:r>
    </w:p>
    <w:p w14:paraId="2B9197E1" w14:textId="77777777" w:rsidR="00517081" w:rsidRDefault="00517081">
      <w:r>
        <w:t>• 2 Corinthians 1:9: "Yes, we had the sentence of death in ourselves, that we should not trust in ourselves but in God who raises the dead,"</w:t>
      </w:r>
    </w:p>
    <w:p w14:paraId="6889E048" w14:textId="77777777" w:rsidR="00517081" w:rsidRDefault="00517081">
      <w:r>
        <w:t>• Hebrews 2:13: "And again: 'I will put My trust in Him.' And again: 'Here am I and the children whom God has given Me.'"</w:t>
      </w:r>
    </w:p>
    <w:p w14:paraId="76C99AB5" w14:textId="77777777" w:rsidR="00517081" w:rsidRDefault="00517081"/>
    <w:p w14:paraId="6BFC30F6" w14:textId="77777777" w:rsidR="00517081" w:rsidRPr="00517081" w:rsidRDefault="00517081">
      <w:pPr>
        <w:rPr>
          <w:b/>
        </w:rPr>
      </w:pPr>
      <w:r w:rsidRPr="00517081">
        <w:rPr>
          <w:b/>
        </w:rPr>
        <w:t>7. Other Relevant Insights</w:t>
      </w:r>
    </w:p>
    <w:p w14:paraId="1D41C79A" w14:textId="77777777" w:rsidR="00517081" w:rsidRDefault="00517081">
      <w:r>
        <w:t>There is an inseparable link in the New Testament between trusting (peithō) and obeying. In several passages, the passive form of peithō is translated as "obey" (such as in Galatians 5:7 and Hebrews 13:17). This connection demonstrates that biblical trust is never passive; it is a convinced assurance that naturally manifests itself in active obedience. Jesus' trust in the Father was perfectly expressed through His obedience to the point of death.</w:t>
      </w:r>
    </w:p>
    <w:p w14:paraId="4C8C18FC" w14:textId="77777777" w:rsidR="00517081" w:rsidRDefault="00517081"/>
    <w:p w14:paraId="7285E5F9" w14:textId="77777777" w:rsidR="00517081" w:rsidRPr="00517081" w:rsidRDefault="00517081">
      <w:pPr>
        <w:rPr>
          <w:b/>
        </w:rPr>
      </w:pPr>
      <w:r w:rsidRPr="00517081">
        <w:rPr>
          <w:b/>
        </w:rPr>
        <w:t>8. References</w:t>
      </w:r>
    </w:p>
    <w:p w14:paraId="15A434F4" w14:textId="77777777" w:rsidR="00517081" w:rsidRDefault="00517081">
      <w:r>
        <w:t>• BDAG</w:t>
      </w:r>
    </w:p>
    <w:p w14:paraId="7BFF4882" w14:textId="77777777" w:rsidR="00517081" w:rsidRDefault="00517081">
      <w:r>
        <w:t>• Thayer's Greek-English Lexicon of the New Testament</w:t>
      </w:r>
    </w:p>
    <w:p w14:paraId="5264D47C" w14:textId="77777777" w:rsidR="00517081" w:rsidRDefault="00517081">
      <w:r>
        <w:t>• Vine's Expository Dictionary of New Testament Words</w:t>
      </w:r>
    </w:p>
    <w:p w14:paraId="6F318DE6" w14:textId="77777777" w:rsidR="00517081" w:rsidRDefault="00517081">
      <w:r>
        <w:t>• NIDNTTE</w:t>
      </w:r>
    </w:p>
    <w:p w14:paraId="1C2A0A2A" w14:textId="77777777" w:rsidR="00517081" w:rsidRDefault="00517081">
      <w:r>
        <w:t>• Blue Letter Bible</w:t>
      </w:r>
    </w:p>
    <w:p w14:paraId="57A132CC" w14:textId="13D4BA23" w:rsidR="004C5552" w:rsidRDefault="00517081">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17081"/>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94D8D"/>
  <w15:chartTrackingRefBased/>
  <w15:docId w15:val="{A999A2DD-7768-45A8-AC0F-C6D2F87BB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7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7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081"/>
    <w:rPr>
      <w:rFonts w:eastAsiaTheme="majorEastAsia" w:cstheme="majorBidi"/>
      <w:color w:val="272727" w:themeColor="text1" w:themeTint="D8"/>
    </w:rPr>
  </w:style>
  <w:style w:type="paragraph" w:styleId="Title">
    <w:name w:val="Title"/>
    <w:basedOn w:val="Normal"/>
    <w:next w:val="Normal"/>
    <w:link w:val="TitleChar"/>
    <w:uiPriority w:val="10"/>
    <w:qFormat/>
    <w:rsid w:val="00517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081"/>
    <w:pPr>
      <w:spacing w:before="160"/>
      <w:jc w:val="center"/>
    </w:pPr>
    <w:rPr>
      <w:i/>
      <w:iCs/>
      <w:color w:val="404040" w:themeColor="text1" w:themeTint="BF"/>
    </w:rPr>
  </w:style>
  <w:style w:type="character" w:customStyle="1" w:styleId="QuoteChar">
    <w:name w:val="Quote Char"/>
    <w:basedOn w:val="DefaultParagraphFont"/>
    <w:link w:val="Quote"/>
    <w:uiPriority w:val="29"/>
    <w:rsid w:val="00517081"/>
    <w:rPr>
      <w:i/>
      <w:iCs/>
      <w:color w:val="404040" w:themeColor="text1" w:themeTint="BF"/>
    </w:rPr>
  </w:style>
  <w:style w:type="paragraph" w:styleId="ListParagraph">
    <w:name w:val="List Paragraph"/>
    <w:basedOn w:val="Normal"/>
    <w:uiPriority w:val="34"/>
    <w:qFormat/>
    <w:rsid w:val="00517081"/>
    <w:pPr>
      <w:ind w:left="720"/>
      <w:contextualSpacing/>
    </w:pPr>
  </w:style>
  <w:style w:type="character" w:styleId="IntenseEmphasis">
    <w:name w:val="Intense Emphasis"/>
    <w:basedOn w:val="DefaultParagraphFont"/>
    <w:uiPriority w:val="21"/>
    <w:qFormat/>
    <w:rsid w:val="00517081"/>
    <w:rPr>
      <w:i/>
      <w:iCs/>
      <w:color w:val="2E74B5" w:themeColor="accent1" w:themeShade="BF"/>
    </w:rPr>
  </w:style>
  <w:style w:type="paragraph" w:styleId="IntenseQuote">
    <w:name w:val="Intense Quote"/>
    <w:basedOn w:val="Normal"/>
    <w:next w:val="Normal"/>
    <w:link w:val="IntenseQuoteChar"/>
    <w:uiPriority w:val="30"/>
    <w:qFormat/>
    <w:rsid w:val="005170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7081"/>
    <w:rPr>
      <w:i/>
      <w:iCs/>
      <w:color w:val="2E74B5" w:themeColor="accent1" w:themeShade="BF"/>
    </w:rPr>
  </w:style>
  <w:style w:type="character" w:styleId="IntenseReference">
    <w:name w:val="Intense Reference"/>
    <w:basedOn w:val="DefaultParagraphFont"/>
    <w:uiPriority w:val="32"/>
    <w:qFormat/>
    <w:rsid w:val="005170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4405</Characters>
  <Application>Microsoft Office Word</Application>
  <DocSecurity>0</DocSecurity>
  <Lines>84</Lines>
  <Paragraphs>46</Paragraphs>
  <ScaleCrop>false</ScaleCrop>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