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0EF2" w14:textId="77777777" w:rsidR="00D4483A" w:rsidRPr="00D4483A" w:rsidRDefault="00D4483A">
      <w:pPr>
        <w:rPr>
          <w:b/>
        </w:rPr>
      </w:pPr>
      <w:r w:rsidRPr="00D4483A">
        <w:rPr>
          <w:b/>
        </w:rPr>
        <w:t>ALWAYS - ( pasas tas hēmeras, Strong's G3956 )</w:t>
      </w:r>
    </w:p>
    <w:p w14:paraId="06A9D5EB" w14:textId="77777777" w:rsidR="00D4483A" w:rsidRDefault="00D4483A">
      <w:r w:rsidRPr="00D4483A">
        <w:rPr>
          <w:b/>
        </w:rPr>
        <w:t>Summary:</w:t>
      </w:r>
    </w:p>
    <w:p w14:paraId="37B3C42B" w14:textId="77777777" w:rsidR="00D4483A" w:rsidRDefault="00D4483A">
      <w:r>
        <w:t>In Matthew 28:20, "always" translates the Greek idiomatic phrase pasas tas hēmeras, which literally means "all the days." Derived from the adjective pas (all, every; Strong's G3956) and the noun hēmera (day; Strong's G2250), this expression emphasizes Christ's continuous, uninterrupted presence with His disciples through every single day of their earthly mission. Rather than expressing a generalized or static concept of eternity, the phrase promises a dynamic, day-by-day companionship, ensuring that no day is lived outside of His active care, power, and oversight until the consummation of the age.</w:t>
      </w:r>
    </w:p>
    <w:p w14:paraId="7C7236AD" w14:textId="77777777" w:rsidR="00D4483A" w:rsidRDefault="00D4483A"/>
    <w:p w14:paraId="10448AF9" w14:textId="77777777" w:rsidR="00D4483A" w:rsidRDefault="00D4483A">
      <w:r w:rsidRPr="00D4483A">
        <w:rPr>
          <w:b/>
        </w:rPr>
        <w:t>Full Study:</w:t>
      </w:r>
    </w:p>
    <w:p w14:paraId="40CD58FC" w14:textId="77777777" w:rsidR="00D4483A" w:rsidRDefault="00D4483A"/>
    <w:p w14:paraId="22CDEAD6" w14:textId="77777777" w:rsidR="00D4483A" w:rsidRPr="00D4483A" w:rsidRDefault="00D4483A">
      <w:pPr>
        <w:rPr>
          <w:b/>
        </w:rPr>
      </w:pPr>
      <w:r w:rsidRPr="00D4483A">
        <w:rPr>
          <w:b/>
        </w:rPr>
        <w:t xml:space="preserve"> 1. Word Picture / Background</w:t>
      </w:r>
    </w:p>
    <w:p w14:paraId="67D9843F" w14:textId="77777777" w:rsidR="00D4483A" w:rsidRDefault="00D4483A">
      <w:r>
        <w:t xml:space="preserve">The phrase pasas tas hēmeras evokes a vivid, concrete picture of time. In classical Greek and Hebrew thought, time is not merely an abstract, philosophical canvas; it is experienced in the practical succession of individual days. To a Jewish listener, life is navigated one day at a time, each day bringing its own unique duties, struggles, and provisions. </w:t>
      </w:r>
    </w:p>
    <w:p w14:paraId="5F8296D6" w14:textId="77777777" w:rsidR="00D4483A" w:rsidRDefault="00D4483A"/>
    <w:p w14:paraId="1763CE97" w14:textId="77777777" w:rsidR="00D4483A" w:rsidRDefault="00D4483A">
      <w:r>
        <w:t>By promising to be with His disciples "all the days," Jesus is not simply offering a distant, cosmic watchfulness from the heavens. He is promising to walk with them through the sequential realities of human existence. The word picture is that of a continuous, unbroken chain of days where not a single link is missing. Every sunrise brings a new day in which the reality of His presence is guaranteed.</w:t>
      </w:r>
    </w:p>
    <w:p w14:paraId="753E4083" w14:textId="77777777" w:rsidR="00D4483A" w:rsidRDefault="00D4483A"/>
    <w:p w14:paraId="0F291039" w14:textId="77777777" w:rsidR="00D4483A" w:rsidRPr="00D4483A" w:rsidRDefault="00D4483A">
      <w:pPr>
        <w:rPr>
          <w:b/>
        </w:rPr>
      </w:pPr>
      <w:r w:rsidRPr="00D4483A">
        <w:rPr>
          <w:b/>
        </w:rPr>
        <w:t xml:space="preserve"> 2. Meaning / Lexical Definition</w:t>
      </w:r>
    </w:p>
    <w:p w14:paraId="6797B687" w14:textId="77777777" w:rsidR="00D4483A" w:rsidRDefault="00D4483A">
      <w:r>
        <w:t>The Greek construction consists of:</w:t>
      </w:r>
    </w:p>
    <w:p w14:paraId="05330566" w14:textId="77777777" w:rsidR="00D4483A" w:rsidRDefault="00D4483A">
      <w:r>
        <w:t>• Pasas: The feminine accusative plural of pas (G3956), meaning "all," "every," or "the whole."</w:t>
      </w:r>
    </w:p>
    <w:p w14:paraId="1939AC23" w14:textId="77777777" w:rsidR="00D4483A" w:rsidRDefault="00D4483A">
      <w:r>
        <w:t>• Tas: The feminine accusative plural article ("the").</w:t>
      </w:r>
    </w:p>
    <w:p w14:paraId="5366E157" w14:textId="77777777" w:rsidR="00D4483A" w:rsidRDefault="00D4483A">
      <w:r>
        <w:t>• Hēmeras: The feminine accusative plural of hēmera (G2250), meaning "day."</w:t>
      </w:r>
    </w:p>
    <w:p w14:paraId="19DEA9CE" w14:textId="77777777" w:rsidR="00D4483A" w:rsidRDefault="00D4483A"/>
    <w:p w14:paraId="28827F05" w14:textId="77777777" w:rsidR="00D4483A" w:rsidRDefault="00D4483A">
      <w:r>
        <w:t xml:space="preserve">In Greek grammar, when a time-word is placed in the accusative case without a preposition, it functions as an accusative of extent or duration of time. It answers the question, "How long?" Therefore, the literal translation is "throughout all the days." </w:t>
      </w:r>
    </w:p>
    <w:p w14:paraId="5A8C9022" w14:textId="77777777" w:rsidR="00D4483A" w:rsidRDefault="00D4483A"/>
    <w:p w14:paraId="09F1965C" w14:textId="77777777" w:rsidR="00D4483A" w:rsidRDefault="00D4483A">
      <w:r>
        <w:t>Lexically, this phrase denotes absolute constancy and perpetuity. It means "always," "perpetually," "at all times," or "without intermission." The phrase leaves no room for temporary absences, lapses, or omissions.</w:t>
      </w:r>
    </w:p>
    <w:p w14:paraId="77C84E08" w14:textId="77777777" w:rsidR="00D4483A" w:rsidRDefault="00D4483A"/>
    <w:p w14:paraId="2AD4C6DA" w14:textId="77777777" w:rsidR="00D4483A" w:rsidRPr="00D4483A" w:rsidRDefault="00D4483A">
      <w:pPr>
        <w:rPr>
          <w:b/>
        </w:rPr>
      </w:pPr>
      <w:r w:rsidRPr="00D4483A">
        <w:rPr>
          <w:b/>
        </w:rPr>
        <w:t xml:space="preserve"> 3. Usage and Word Pictures</w:t>
      </w:r>
    </w:p>
    <w:p w14:paraId="350679CD" w14:textId="77777777" w:rsidR="00D4483A" w:rsidRDefault="00D4483A">
      <w:r>
        <w:t xml:space="preserve">In the Septuagint (the ancient Greek translation of the Old Testament), the phrase pasas tas hēmeras is frequently used to translate the Hebrew phrase kol-hayyamim ("all the days"). It is used in covenantal contexts to denote lifelong service, perpetual statutes, or unwavering loyalty. </w:t>
      </w:r>
    </w:p>
    <w:p w14:paraId="1EBB7F80" w14:textId="77777777" w:rsidR="00D4483A" w:rsidRDefault="00D4483A"/>
    <w:p w14:paraId="4F294F43" w14:textId="77777777" w:rsidR="00D4483A" w:rsidRDefault="00D4483A">
      <w:r>
        <w:t>In the New Testament, this exact plural construction is rare outside of Luke's writings and Matthew 28:20, making its occurrence at the climax of Matthew's Gospel highly significant. The word picture is that of a shepherd who never leaves his flock, or a guardian whose watch knows no off-duty days. It signifies a presence that is active and manifest in both the ordinary and the extraordinary moments of life.</w:t>
      </w:r>
    </w:p>
    <w:p w14:paraId="72B928F5" w14:textId="77777777" w:rsidR="00D4483A" w:rsidRDefault="00D4483A"/>
    <w:p w14:paraId="79313D47" w14:textId="77777777" w:rsidR="00D4483A" w:rsidRPr="00D4483A" w:rsidRDefault="00D4483A">
      <w:pPr>
        <w:rPr>
          <w:b/>
        </w:rPr>
      </w:pPr>
      <w:r w:rsidRPr="00D4483A">
        <w:rPr>
          <w:b/>
        </w:rPr>
        <w:t xml:space="preserve"> 4. Theological Implications</w:t>
      </w:r>
    </w:p>
    <w:p w14:paraId="06C5DD92" w14:textId="77777777" w:rsidR="00D4483A" w:rsidRDefault="00D4483A">
      <w:r>
        <w:t>The theological weight of pasas tas hēmeras in Matthew 28:20 is profound:</w:t>
      </w:r>
    </w:p>
    <w:p w14:paraId="7F234ABA" w14:textId="77777777" w:rsidR="00D4483A" w:rsidRDefault="00D4483A">
      <w:r>
        <w:t>• The Immanuel Inclusio: This promise completes a major theological theme in Matthew's Gospel. The Gospel begins with the announcement of the birth of Jesus, who is "Immanuel," meaning "God with us" (Matthew 1:23). It closes with Jesus’ own declaration, "I am with you always." The divine presence promised at His birth is now permanently secured for His church through His resurrection.</w:t>
      </w:r>
    </w:p>
    <w:p w14:paraId="639B7AFF" w14:textId="77777777" w:rsidR="00D4483A" w:rsidRDefault="00D4483A">
      <w:r>
        <w:t>• The "I Am" Presence: Jesus states, "I am (egō eimi) with you." This is not a future-tense promise ("I will be"), but a present-tense reality ("I am"). It echoes the covenant promise of Yahweh to Moses, Joshua, and Gideon: "I will be with you." Jesus claims the divine prerogative of omnipresence, demonstrating His deity.</w:t>
      </w:r>
    </w:p>
    <w:p w14:paraId="17919D55" w14:textId="77777777" w:rsidR="00D4483A" w:rsidRDefault="00D4483A">
      <w:r>
        <w:t>• Sovereign Enablement: The Great Commission commands the church to engage in a globally daunting task—making disciples of all nations. Jesus couples this immense responsibility with an equally immense resource: His own perpetual presence. The mission is fueled and sustained by His daily companionship.</w:t>
      </w:r>
    </w:p>
    <w:p w14:paraId="609419F3" w14:textId="77777777" w:rsidR="00D4483A" w:rsidRDefault="00D4483A"/>
    <w:p w14:paraId="22DEEB1E" w14:textId="77777777" w:rsidR="00D4483A" w:rsidRPr="00D4483A" w:rsidRDefault="00D4483A">
      <w:pPr>
        <w:rPr>
          <w:b/>
        </w:rPr>
      </w:pPr>
      <w:r w:rsidRPr="00D4483A">
        <w:rPr>
          <w:b/>
        </w:rPr>
        <w:t xml:space="preserve"> 5. Contextual Nuance in the Passage</w:t>
      </w:r>
    </w:p>
    <w:p w14:paraId="662864F9" w14:textId="77777777" w:rsidR="00D4483A" w:rsidRDefault="00D4483A">
      <w:r>
        <w:t xml:space="preserve">In Matthew 28:20, the context is the post-resurrection commissioning of the Eleven on a mountain in Galilee. The disciples are about to face intense persecution, martyrdom, and the overwhelming task of taking the Gospel to the hostile Gentile world. </w:t>
      </w:r>
    </w:p>
    <w:p w14:paraId="171161FE" w14:textId="77777777" w:rsidR="00D4483A" w:rsidRDefault="00D4483A"/>
    <w:p w14:paraId="581BDCE9" w14:textId="77777777" w:rsidR="00D4483A" w:rsidRDefault="00D4483A">
      <w:r>
        <w:t>Jesus uses pasas tas hēmeras ("all the days") to provide a deeply pastoral and comforting nuance:</w:t>
      </w:r>
    </w:p>
    <w:p w14:paraId="74A7A217" w14:textId="77777777" w:rsidR="00D4483A" w:rsidRDefault="00D4483A">
      <w:r>
        <w:t>• He does not say, "I will be with you at the end of the age," but "I am with you all the days leading up to the end of the age."</w:t>
      </w:r>
    </w:p>
    <w:p w14:paraId="168DFABD" w14:textId="77777777" w:rsidR="00D4483A" w:rsidRDefault="00D4483A">
      <w:r>
        <w:t>• This means He is present on the days of heavy persecution, the days of apparent failure, the days of ordinary labor, and the days of victorious ministry.</w:t>
      </w:r>
    </w:p>
    <w:p w14:paraId="5AE4C016" w14:textId="77777777" w:rsidR="00D4483A" w:rsidRDefault="00D4483A">
      <w:r>
        <w:t>• The phrase spans the entire period of the church age, from His ascension to His physical return ("even to the end of the age").</w:t>
      </w:r>
    </w:p>
    <w:p w14:paraId="577DD00C" w14:textId="77777777" w:rsidR="00D4483A" w:rsidRDefault="00D4483A"/>
    <w:p w14:paraId="60C4CFCD" w14:textId="77777777" w:rsidR="00D4483A" w:rsidRPr="00D4483A" w:rsidRDefault="00D4483A">
      <w:pPr>
        <w:rPr>
          <w:b/>
        </w:rPr>
      </w:pPr>
      <w:r w:rsidRPr="00D4483A">
        <w:rPr>
          <w:b/>
        </w:rPr>
        <w:t xml:space="preserve"> 6. Key Uses in Other Verses (NKJV)</w:t>
      </w:r>
    </w:p>
    <w:p w14:paraId="2BE0C97E" w14:textId="77777777" w:rsidR="00D4483A" w:rsidRDefault="00D4483A">
      <w:r>
        <w:t>• Luke 1:75: "In holiness and righteousness before Him all the days of our life." (Translates pasas tas hēmeras as a description of lifelong, continuous devotion).</w:t>
      </w:r>
    </w:p>
    <w:p w14:paraId="699A1C42" w14:textId="77777777" w:rsidR="00D4483A" w:rsidRDefault="00D4483A">
      <w:r>
        <w:t>• Deuteronomy 5:29: "Oh, that they had such a heart in them that they would fear Me and always keep all My commandments..." (The Septuagint uses pasas tas hēmeras to translate the Hebrew concept of keeping commandments "always").</w:t>
      </w:r>
    </w:p>
    <w:p w14:paraId="5F6CC18E" w14:textId="77777777" w:rsidR="00D4483A" w:rsidRDefault="00D4483A">
      <w:r>
        <w:t>• 1 Kings 11:36: "And to his son I will give one tribe, that My servant David may always have a lamp before Me in Jerusalem..." (The Septuagint utilizes pasas tas hēmeras to express the perpetual duration of the Davidic dynasty).</w:t>
      </w:r>
    </w:p>
    <w:p w14:paraId="3DB6E85B" w14:textId="77777777" w:rsidR="00D4483A" w:rsidRDefault="00D4483A"/>
    <w:p w14:paraId="7790836E" w14:textId="77777777" w:rsidR="00D4483A" w:rsidRPr="00D4483A" w:rsidRDefault="00D4483A">
      <w:pPr>
        <w:rPr>
          <w:b/>
        </w:rPr>
      </w:pPr>
      <w:r w:rsidRPr="00D4483A">
        <w:rPr>
          <w:b/>
        </w:rPr>
        <w:t xml:space="preserve"> 7. Other Relevant Insights</w:t>
      </w:r>
    </w:p>
    <w:p w14:paraId="3967E430" w14:textId="77777777" w:rsidR="00D4483A" w:rsidRDefault="00D4483A">
      <w:r>
        <w:t>A valuable distinction exists between the Greek word aei (which means "always" in a general, continuous sense of time) and the phrase used here, pasas tas hēmeras. While aei speaks of uninterrupted duration, pasas tas hēmeras localizes that duration into the daily grid of human experience. It is a highly relational term. It assures the believer that Jesus is not just "always" present in some cosmic, abstract realm, but is actively present in the specific "today" that the believer is currently facing.</w:t>
      </w:r>
    </w:p>
    <w:p w14:paraId="4B6C0989" w14:textId="77777777" w:rsidR="00D4483A" w:rsidRDefault="00D4483A"/>
    <w:p w14:paraId="1D19B539" w14:textId="77777777" w:rsidR="00D4483A" w:rsidRPr="00D4483A" w:rsidRDefault="00D4483A">
      <w:pPr>
        <w:rPr>
          <w:b/>
        </w:rPr>
      </w:pPr>
      <w:r w:rsidRPr="00D4483A">
        <w:rPr>
          <w:b/>
        </w:rPr>
        <w:t xml:space="preserve"> 8. References</w:t>
      </w:r>
    </w:p>
    <w:p w14:paraId="580371F1" w14:textId="77777777" w:rsidR="00D4483A" w:rsidRDefault="00D4483A">
      <w:r>
        <w:t>• BDAG Greek-English Lexicon of the New Testament</w:t>
      </w:r>
    </w:p>
    <w:p w14:paraId="339C4E6B" w14:textId="77777777" w:rsidR="00D4483A" w:rsidRDefault="00D4483A">
      <w:r>
        <w:t>• Thayer's Greek-English Lexicon of the New Testament</w:t>
      </w:r>
    </w:p>
    <w:p w14:paraId="577C5E16" w14:textId="77777777" w:rsidR="00D4483A" w:rsidRDefault="00D4483A">
      <w:r>
        <w:t>• Theological Dictionary of the New Testament (TDNT)</w:t>
      </w:r>
    </w:p>
    <w:p w14:paraId="7C235E90" w14:textId="77777777" w:rsidR="00D4483A" w:rsidRDefault="00D4483A">
      <w:r>
        <w:t>• Blue Letter Bible</w:t>
      </w:r>
    </w:p>
    <w:p w14:paraId="4BED8D11" w14:textId="77777777" w:rsidR="00D4483A" w:rsidRDefault="00D4483A">
      <w:r>
        <w:t>• Precept Austin</w:t>
      </w:r>
    </w:p>
    <w:p w14:paraId="119441AD" w14:textId="73499AAB" w:rsidR="004C5552" w:rsidRDefault="00D4483A">
      <w:r>
        <w:t>• John MacArthur,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483A"/>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39F3"/>
  <w15:chartTrackingRefBased/>
  <w15:docId w15:val="{980F171E-9E41-4836-BA81-E9AABAD6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83A"/>
    <w:rPr>
      <w:rFonts w:eastAsiaTheme="majorEastAsia" w:cstheme="majorBidi"/>
      <w:color w:val="272727" w:themeColor="text1" w:themeTint="D8"/>
    </w:rPr>
  </w:style>
  <w:style w:type="paragraph" w:styleId="Title">
    <w:name w:val="Title"/>
    <w:basedOn w:val="Normal"/>
    <w:next w:val="Normal"/>
    <w:link w:val="TitleChar"/>
    <w:uiPriority w:val="10"/>
    <w:qFormat/>
    <w:rsid w:val="00D4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83A"/>
    <w:pPr>
      <w:spacing w:before="160"/>
      <w:jc w:val="center"/>
    </w:pPr>
    <w:rPr>
      <w:i/>
      <w:iCs/>
      <w:color w:val="404040" w:themeColor="text1" w:themeTint="BF"/>
    </w:rPr>
  </w:style>
  <w:style w:type="character" w:customStyle="1" w:styleId="QuoteChar">
    <w:name w:val="Quote Char"/>
    <w:basedOn w:val="DefaultParagraphFont"/>
    <w:link w:val="Quote"/>
    <w:uiPriority w:val="29"/>
    <w:rsid w:val="00D4483A"/>
    <w:rPr>
      <w:i/>
      <w:iCs/>
      <w:color w:val="404040" w:themeColor="text1" w:themeTint="BF"/>
    </w:rPr>
  </w:style>
  <w:style w:type="paragraph" w:styleId="ListParagraph">
    <w:name w:val="List Paragraph"/>
    <w:basedOn w:val="Normal"/>
    <w:uiPriority w:val="34"/>
    <w:qFormat/>
    <w:rsid w:val="00D4483A"/>
    <w:pPr>
      <w:ind w:left="720"/>
      <w:contextualSpacing/>
    </w:pPr>
  </w:style>
  <w:style w:type="character" w:styleId="IntenseEmphasis">
    <w:name w:val="Intense Emphasis"/>
    <w:basedOn w:val="DefaultParagraphFont"/>
    <w:uiPriority w:val="21"/>
    <w:qFormat/>
    <w:rsid w:val="00D4483A"/>
    <w:rPr>
      <w:i/>
      <w:iCs/>
      <w:color w:val="2E74B5" w:themeColor="accent1" w:themeShade="BF"/>
    </w:rPr>
  </w:style>
  <w:style w:type="paragraph" w:styleId="IntenseQuote">
    <w:name w:val="Intense Quote"/>
    <w:basedOn w:val="Normal"/>
    <w:next w:val="Normal"/>
    <w:link w:val="IntenseQuoteChar"/>
    <w:uiPriority w:val="30"/>
    <w:qFormat/>
    <w:rsid w:val="00D448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483A"/>
    <w:rPr>
      <w:i/>
      <w:iCs/>
      <w:color w:val="2E74B5" w:themeColor="accent1" w:themeShade="BF"/>
    </w:rPr>
  </w:style>
  <w:style w:type="character" w:styleId="IntenseReference">
    <w:name w:val="Intense Reference"/>
    <w:basedOn w:val="DefaultParagraphFont"/>
    <w:uiPriority w:val="32"/>
    <w:qFormat/>
    <w:rsid w:val="00D448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5329</Characters>
  <Application>Microsoft Office Word</Application>
  <DocSecurity>0</DocSecurity>
  <Lines>102</Lines>
  <Paragraphs>55</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