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73CE" w14:textId="77777777" w:rsidR="00F21023" w:rsidRPr="00F21023" w:rsidRDefault="00F21023">
      <w:pPr>
        <w:rPr>
          <w:b/>
        </w:rPr>
      </w:pPr>
      <w:r w:rsidRPr="00F21023">
        <w:rPr>
          <w:b/>
        </w:rPr>
        <w:t>CHAINS - ( desmos , Strong's G1199 )</w:t>
      </w:r>
    </w:p>
    <w:p w14:paraId="0FF9A670" w14:textId="77777777" w:rsidR="00F21023" w:rsidRDefault="00F21023">
      <w:r w:rsidRPr="00F21023">
        <w:rPr>
          <w:b/>
        </w:rPr>
        <w:t>Summary:</w:t>
      </w:r>
    </w:p>
    <w:p w14:paraId="68BB0576" w14:textId="77777777" w:rsidR="00F21023" w:rsidRDefault="00F21023">
      <w:r>
        <w:t>The word desmos refers to a physical bond, ligament, or chain used to restrain a prisoner. In Philippians 1:13, Paul uses this word to describe his literal imprisonment in Rome, where he was chained to a Roman imperial guard. Rather than viewing these chains as a symbol of defeat or shame, Paul reinterprets his physical confinement as a platform for the gospel, declaring that his "chains" are "in Christ." This shift in perspective transforms an instrument of state-sponsored bondage into a powerful tool for evangelistic advancement and Christian encouragement.</w:t>
      </w:r>
    </w:p>
    <w:p w14:paraId="069DFEEE" w14:textId="77777777" w:rsidR="00F21023" w:rsidRDefault="00F21023"/>
    <w:p w14:paraId="00BE8FE6" w14:textId="77777777" w:rsidR="00F21023" w:rsidRDefault="00F21023">
      <w:r w:rsidRPr="00F21023">
        <w:rPr>
          <w:b/>
        </w:rPr>
        <w:t>Full Study:</w:t>
      </w:r>
    </w:p>
    <w:p w14:paraId="738FD5E2" w14:textId="77777777" w:rsidR="00F21023" w:rsidRDefault="00F21023"/>
    <w:p w14:paraId="47D66E76" w14:textId="77777777" w:rsidR="00F21023" w:rsidRPr="00F21023" w:rsidRDefault="00F21023">
      <w:pPr>
        <w:rPr>
          <w:b/>
        </w:rPr>
      </w:pPr>
      <w:r w:rsidRPr="00F21023">
        <w:rPr>
          <w:b/>
        </w:rPr>
        <w:t>1. Word Picture / Background</w:t>
      </w:r>
    </w:p>
    <w:p w14:paraId="21FA7A8C" w14:textId="77777777" w:rsidR="00F21023" w:rsidRDefault="00F21023">
      <w:r>
        <w:t>• desmos is derived from the verb deō, which means "to bind" or "to tie." Historically, the noun represents the physical object used to secure or bind something—whether a rope, a leather strap, or heavy iron shackles. In the Greco-Roman world, being placed in desmoi (chains) carried an immense social stigma. In an honor-shame culture, public chains signaled that a person was a subversive element, a criminal, and stripped of societal dignity. In Roman custody, specifically under custodia militaris, a prisoner was chained by the wrist to a guarding soldier 24 hours a day. The constant physical weight and the metallic clanking of the iron desmos served as an unrelenting reminder of the power of the Roman Empire over the individual.</w:t>
      </w:r>
    </w:p>
    <w:p w14:paraId="1A43E29C" w14:textId="77777777" w:rsidR="00F21023" w:rsidRDefault="00F21023"/>
    <w:p w14:paraId="2E744C28" w14:textId="77777777" w:rsidR="00F21023" w:rsidRPr="00F21023" w:rsidRDefault="00F21023">
      <w:pPr>
        <w:rPr>
          <w:b/>
        </w:rPr>
      </w:pPr>
      <w:r w:rsidRPr="00F21023">
        <w:rPr>
          <w:b/>
        </w:rPr>
        <w:t>2. Meaning / Lexical Definition</w:t>
      </w:r>
    </w:p>
    <w:p w14:paraId="45FF173A" w14:textId="77777777" w:rsidR="00F21023" w:rsidRDefault="00F21023">
      <w:r>
        <w:t>• desmos denotes a bond, band, fastening, or shackle.</w:t>
      </w:r>
    </w:p>
    <w:p w14:paraId="021EB9DF" w14:textId="77777777" w:rsidR="00F21023" w:rsidRDefault="00F21023">
      <w:r>
        <w:t>• In medical or anatomical contexts, the term refers to a physical ligament or tendon that binds bones and muscles together.</w:t>
      </w:r>
    </w:p>
    <w:p w14:paraId="30A74F81" w14:textId="77777777" w:rsidR="00F21023" w:rsidRDefault="00F21023">
      <w:r>
        <w:t>• In legal and penal contexts, it refers to the physical chains, fetters, or bonds placed upon a captive.</w:t>
      </w:r>
    </w:p>
    <w:p w14:paraId="1931CED9" w14:textId="77777777" w:rsidR="00F21023" w:rsidRDefault="00F21023">
      <w:r>
        <w:t>• By extension, the word is used metonymically to describe the state of imprisonment, captivity, or confinement itself.</w:t>
      </w:r>
    </w:p>
    <w:p w14:paraId="72FABC5B" w14:textId="77777777" w:rsidR="00F21023" w:rsidRDefault="00F21023"/>
    <w:p w14:paraId="0E1BA079" w14:textId="77777777" w:rsidR="00F21023" w:rsidRPr="00F21023" w:rsidRDefault="00F21023">
      <w:pPr>
        <w:rPr>
          <w:b/>
        </w:rPr>
      </w:pPr>
      <w:r w:rsidRPr="00F21023">
        <w:rPr>
          <w:b/>
        </w:rPr>
        <w:t>3. Usage and Word Pictures</w:t>
      </w:r>
    </w:p>
    <w:p w14:paraId="6490F489" w14:textId="77777777" w:rsidR="00F21023" w:rsidRDefault="00F21023">
      <w:r>
        <w:t>The New Testament utilizes desmos to paint vivid pictures of constraint, both physical and spiritual.</w:t>
      </w:r>
    </w:p>
    <w:p w14:paraId="128680F1" w14:textId="77777777" w:rsidR="00F21023" w:rsidRDefault="00F21023">
      <w:r>
        <w:t>• Physical Restraint: It is used of the violent shackles broken by the demon-possessed man of the Gerasenes, demonstrating a supernatural strength that shattered human-made iron.</w:t>
      </w:r>
    </w:p>
    <w:p w14:paraId="591FEFFE" w14:textId="77777777" w:rsidR="00F21023" w:rsidRDefault="00F21023">
      <w:r>
        <w:t>• Physical Infirmity: It is used metaphorically of physical limitations, such as the "bond" of a mute man's tongue being loosed by Jesus, or spiritual bondage where Satan binds an individual.</w:t>
      </w:r>
    </w:p>
    <w:p w14:paraId="68E33DF0" w14:textId="77777777" w:rsidR="00F21023" w:rsidRDefault="00F21023">
      <w:r>
        <w:t>• Spiritual Confinement: It is used in cosmic terms to describe the "everlasting chains" under darkness in which rebellious angels are kept for judgment.</w:t>
      </w:r>
    </w:p>
    <w:p w14:paraId="1D258AD3" w14:textId="77777777" w:rsidR="00F21023" w:rsidRDefault="00F21023">
      <w:r>
        <w:t>• Apostolic Captivity: It frequently appears in the Pauline epistles to depict Paul's literal imprisonment. The word picture is one of absolute restriction; a person in desmoi has yielded their physical autonomy to the custody of another.</w:t>
      </w:r>
    </w:p>
    <w:p w14:paraId="20002D27" w14:textId="77777777" w:rsidR="00F21023" w:rsidRDefault="00F21023"/>
    <w:p w14:paraId="05AF81D1" w14:textId="77777777" w:rsidR="00F21023" w:rsidRPr="00F21023" w:rsidRDefault="00F21023">
      <w:pPr>
        <w:rPr>
          <w:b/>
        </w:rPr>
      </w:pPr>
      <w:r w:rsidRPr="00F21023">
        <w:rPr>
          <w:b/>
        </w:rPr>
        <w:t>4. Theological Implications</w:t>
      </w:r>
    </w:p>
    <w:p w14:paraId="564F0F22" w14:textId="77777777" w:rsidR="00F21023" w:rsidRDefault="00F21023">
      <w:r>
        <w:t>The theological significance of desmos in the New Testament centers on the sovereignty of God over human confinement and the unstoppable nature of the gospel.</w:t>
      </w:r>
    </w:p>
    <w:p w14:paraId="7A175E3F" w14:textId="77777777" w:rsidR="00F21023" w:rsidRDefault="00F21023">
      <w:r>
        <w:t>• The Unbound Word: While the messenger of God can be bound with a physical desmos, the Word of God cannot be chained. The restriction of the apostle does not equal the restriction of the gospel.</w:t>
      </w:r>
    </w:p>
    <w:p w14:paraId="03213D1C" w14:textId="77777777" w:rsidR="00F21023" w:rsidRDefault="00F21023">
      <w:r>
        <w:t>• The Transformation of Suffering: What the world intends as an instrument of shame and silencing, God repurposes as a platform for proclamation. The desmos becomes a pulpit.</w:t>
      </w:r>
    </w:p>
    <w:p w14:paraId="20008CF8" w14:textId="77777777" w:rsidR="00F21023" w:rsidRDefault="00F21023">
      <w:r>
        <w:t>• God’s Sovereign Appointment: Paul does not view his chains as the result of Roman power or Jewish hostility, but as a divine assignment. His captivity is not a tragedy but a strategic deployment by God into the heart of the Roman Empire.</w:t>
      </w:r>
    </w:p>
    <w:p w14:paraId="5E706C5D" w14:textId="77777777" w:rsidR="00F21023" w:rsidRDefault="00F21023"/>
    <w:p w14:paraId="2CA1A427" w14:textId="77777777" w:rsidR="00F21023" w:rsidRPr="00F21023" w:rsidRDefault="00F21023">
      <w:pPr>
        <w:rPr>
          <w:b/>
        </w:rPr>
      </w:pPr>
      <w:r w:rsidRPr="00F21023">
        <w:rPr>
          <w:b/>
        </w:rPr>
        <w:t>5. Contextual Nuance in the Passage</w:t>
      </w:r>
    </w:p>
    <w:p w14:paraId="48E6C1F1" w14:textId="77777777" w:rsidR="00F21023" w:rsidRDefault="00F21023">
      <w:r>
        <w:t xml:space="preserve">In Philippians 1:13, Paul writes that "it has become evident to the whole palace guard, and to all the rest, that my chains are in Christ." </w:t>
      </w:r>
    </w:p>
    <w:p w14:paraId="6E4749BD" w14:textId="77777777" w:rsidR="00F21023" w:rsidRDefault="00F21023">
      <w:r>
        <w:t>• The phrase "in Christ" (en Christō) qualifies the nature of his desmoi. Paul's chains are not the result of criminal behavior, but are a direct consequence of his union with and service to Jesus Christ.</w:t>
      </w:r>
    </w:p>
    <w:p w14:paraId="68CCC4CC" w14:textId="77777777" w:rsidR="00F21023" w:rsidRDefault="00F21023">
      <w:r>
        <w:t>• This perspective completely subverts the shame of the Roman chain. The imperial guard (the praitōrion), who took turns being chained to Paul, did not find a defeated rebel, but a man singing praises, praying, and dictating letters of joy.</w:t>
      </w:r>
    </w:p>
    <w:p w14:paraId="01B66207" w14:textId="77777777" w:rsidR="00F21023" w:rsidRDefault="00F21023">
      <w:r>
        <w:t>• Consequently, the physical chain (desmos) became the very conduit of evangelism. Every imperial soldier assigned to guard Paul was forced to hear the gospel, leading to salvations within Caesar’s own household.</w:t>
      </w:r>
    </w:p>
    <w:p w14:paraId="1569EB62" w14:textId="77777777" w:rsidR="00F21023" w:rsidRDefault="00F21023"/>
    <w:p w14:paraId="5D2C41A0" w14:textId="77777777" w:rsidR="00F21023" w:rsidRPr="00F21023" w:rsidRDefault="00F21023">
      <w:pPr>
        <w:rPr>
          <w:b/>
        </w:rPr>
      </w:pPr>
      <w:r w:rsidRPr="00F21023">
        <w:rPr>
          <w:b/>
        </w:rPr>
        <w:t>6. Key Uses in Other Verses (NKJV)</w:t>
      </w:r>
    </w:p>
    <w:p w14:paraId="43163497" w14:textId="77777777" w:rsidR="00F21023" w:rsidRDefault="00F21023">
      <w:r>
        <w:t>• Luke 8:29 - "...and he broke the bonds and was driven by the demon into the wilderness."</w:t>
      </w:r>
    </w:p>
    <w:p w14:paraId="0A6F4753" w14:textId="77777777" w:rsidR="00F21023" w:rsidRDefault="00F21023">
      <w:r>
        <w:t>• Mark 7:35 - "Immediately his ears were opened, and the impediment of his tongue was loosed, and he spoke plainly."</w:t>
      </w:r>
    </w:p>
    <w:p w14:paraId="7F315471" w14:textId="77777777" w:rsidR="00F21023" w:rsidRDefault="00F21023">
      <w:r>
        <w:t>• Acts 26:29 - "...that not only you, but also all who hear me today, might become both almost and altogether such as I am, except for these chains."</w:t>
      </w:r>
    </w:p>
    <w:p w14:paraId="674EBAD3" w14:textId="77777777" w:rsidR="00F21023" w:rsidRDefault="00F21023">
      <w:r>
        <w:t>• Colossians 4:18 - "This salutation by my own hand—Paul. Remember my chains. Grace be with you. Amen."</w:t>
      </w:r>
    </w:p>
    <w:p w14:paraId="18CE77B4" w14:textId="77777777" w:rsidR="00F21023" w:rsidRDefault="00F21023">
      <w:r>
        <w:t>• Philemon 1:13 - "...that on your behalf he might minister to me in my chains for the gospel."</w:t>
      </w:r>
    </w:p>
    <w:p w14:paraId="0EB3EEB3" w14:textId="77777777" w:rsidR="00F21023" w:rsidRDefault="00F21023"/>
    <w:p w14:paraId="4D585022" w14:textId="77777777" w:rsidR="00F21023" w:rsidRPr="00F21023" w:rsidRDefault="00F21023">
      <w:pPr>
        <w:rPr>
          <w:b/>
        </w:rPr>
      </w:pPr>
      <w:r w:rsidRPr="00F21023">
        <w:rPr>
          <w:b/>
        </w:rPr>
        <w:t>7. Other Relevant Insights</w:t>
      </w:r>
    </w:p>
    <w:p w14:paraId="41D2232B" w14:textId="77777777" w:rsidR="00F21023" w:rsidRDefault="00F21023">
      <w:r>
        <w:t>• Paul’s desmoi had a profound psychological and spiritual effect on the surrounding Christian community. According to Philippians 1:14, his joyful endurance of physical shackling did not terrify the local believers; instead, it emboldened them. Seeing Paul praise God in chains made "most of the brethren" far more confident to speak the word of God without fear.</w:t>
      </w:r>
    </w:p>
    <w:p w14:paraId="7C726088" w14:textId="77777777" w:rsidR="00F21023" w:rsidRDefault="00F21023">
      <w:r>
        <w:t>• The physical chain of Paul serves as a permanent literary and historical reminder that the expansion of the early Church was fueled by sacrificial suffering.</w:t>
      </w:r>
    </w:p>
    <w:p w14:paraId="2EABAE33" w14:textId="77777777" w:rsidR="00F21023" w:rsidRDefault="00F21023"/>
    <w:p w14:paraId="30FE3D48" w14:textId="77777777" w:rsidR="00F21023" w:rsidRPr="00F21023" w:rsidRDefault="00F21023">
      <w:pPr>
        <w:rPr>
          <w:b/>
        </w:rPr>
      </w:pPr>
      <w:r w:rsidRPr="00F21023">
        <w:rPr>
          <w:b/>
        </w:rPr>
        <w:t>8. References</w:t>
      </w:r>
    </w:p>
    <w:p w14:paraId="538DCEA0" w14:textId="77777777" w:rsidR="00F21023" w:rsidRDefault="00F21023">
      <w:r>
        <w:t>• BDAG Greek-English Lexicon of the New Testament and Other Early Christian Literature</w:t>
      </w:r>
    </w:p>
    <w:p w14:paraId="6D2BB092" w14:textId="77777777" w:rsidR="00F21023" w:rsidRDefault="00F21023">
      <w:r>
        <w:t>• Theological Dictionary of the New Testament (TDNT) / Little Kittel</w:t>
      </w:r>
    </w:p>
    <w:p w14:paraId="6B626BD6" w14:textId="77777777" w:rsidR="00F21023" w:rsidRDefault="00F21023">
      <w:r>
        <w:t>• Vine's Expository Dictionary of New Testament Words</w:t>
      </w:r>
    </w:p>
    <w:p w14:paraId="76058C24" w14:textId="77777777" w:rsidR="00F21023" w:rsidRDefault="00F21023">
      <w:r>
        <w:t>• Blue Letter Bible</w:t>
      </w:r>
    </w:p>
    <w:p w14:paraId="4552E711" w14:textId="4DDE4B18" w:rsidR="004C5552" w:rsidRDefault="00F21023">
      <w:r>
        <w:t>• Precept Austin Online Study Tools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2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1023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4F84"/>
  <w15:chartTrackingRefBased/>
  <w15:docId w15:val="{1690E89C-004B-4E62-A1DF-3C4F1E21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933</Words>
  <Characters>4857</Characters>
  <Application>Microsoft Office Word</Application>
  <DocSecurity>0</DocSecurity>
  <Lines>93</Lines>
  <Paragraphs>50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2026-08-13T02:44:00Z</dcterms:created>
  <dcterms:modified xsi:type="dcterms:W3CDTF">2026-08-13T02:44:00Z</dcterms:modified>
</cp:coreProperties>
</file>