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1DD3" w14:textId="77777777" w:rsidR="00936A22" w:rsidRPr="00936A22" w:rsidRDefault="00936A22">
      <w:pPr>
        <w:rPr>
          <w:b/>
        </w:rPr>
      </w:pPr>
      <w:r w:rsidRPr="00936A22">
        <w:rPr>
          <w:b/>
        </w:rPr>
        <w:t>BOLD - ( tharrseo , Strong's G5111 )</w:t>
      </w:r>
    </w:p>
    <w:p w14:paraId="4C612C61" w14:textId="77777777" w:rsidR="00936A22" w:rsidRDefault="00936A22">
      <w:r w:rsidRPr="00936A22">
        <w:rPr>
          <w:b/>
        </w:rPr>
        <w:t>Summary:</w:t>
      </w:r>
    </w:p>
    <w:p w14:paraId="09A180DE" w14:textId="77777777" w:rsidR="00936A22" w:rsidRDefault="00936A22">
      <w:r>
        <w:t>In Philippians 1:14, the word "bold" describes a courageous, fearless confidence inspired in believers through the advancement of the gospel, enabling them to speak God's truth without shrinking back, even in the face of suffering and imprisonment.</w:t>
      </w:r>
    </w:p>
    <w:p w14:paraId="16E56C31" w14:textId="77777777" w:rsidR="00936A22" w:rsidRDefault="00936A22"/>
    <w:p w14:paraId="59E22056" w14:textId="77777777" w:rsidR="00936A22" w:rsidRDefault="00936A22">
      <w:r w:rsidRPr="00936A22">
        <w:rPr>
          <w:b/>
        </w:rPr>
        <w:t>Full Study:</w:t>
      </w:r>
    </w:p>
    <w:p w14:paraId="28F64810" w14:textId="77777777" w:rsidR="00936A22" w:rsidRDefault="00936A22"/>
    <w:p w14:paraId="644EA8D8" w14:textId="77777777" w:rsidR="00936A22" w:rsidRPr="00936A22" w:rsidRDefault="00936A22">
      <w:pPr>
        <w:rPr>
          <w:b/>
        </w:rPr>
      </w:pPr>
      <w:r w:rsidRPr="00936A22">
        <w:rPr>
          <w:b/>
        </w:rPr>
        <w:t>1. Word Picture / Background</w:t>
      </w:r>
    </w:p>
    <w:p w14:paraId="5D6EDF0F" w14:textId="77777777" w:rsidR="00936A22" w:rsidRDefault="00936A22">
      <w:r>
        <w:t>• Rooted in the concept of cheerfulness, inner calm, and the absence of dread.</w:t>
      </w:r>
    </w:p>
    <w:p w14:paraId="48B52AC3" w14:textId="77777777" w:rsidR="00936A22" w:rsidRDefault="00936A22">
      <w:r>
        <w:t>• Used in classical and Hellenistic Greek for soldiers who take heart before a battle or citizens who speak freely in the public assembly without fear of reprisal.</w:t>
      </w:r>
    </w:p>
    <w:p w14:paraId="65E2574B" w14:textId="77777777" w:rsidR="00936A22" w:rsidRDefault="00936A22">
      <w:r>
        <w:t>• Carries the ancient civic sense of parrhesia (free and fearless speech), though utilizing a distinct lexical term focused on the settled, confident posture of the heart.</w:t>
      </w:r>
    </w:p>
    <w:p w14:paraId="0A596E94" w14:textId="77777777" w:rsidR="00936A22" w:rsidRDefault="00936A22"/>
    <w:p w14:paraId="205AC23F" w14:textId="77777777" w:rsidR="00936A22" w:rsidRPr="00936A22" w:rsidRDefault="00936A22">
      <w:pPr>
        <w:rPr>
          <w:b/>
        </w:rPr>
      </w:pPr>
      <w:r w:rsidRPr="00936A22">
        <w:rPr>
          <w:b/>
        </w:rPr>
        <w:t>2. Meaning / Lexical Definition</w:t>
      </w:r>
    </w:p>
    <w:p w14:paraId="6480EA5B" w14:textId="77777777" w:rsidR="00936A22" w:rsidRDefault="00936A22">
      <w:r>
        <w:t>• To be of good courage, to take courage, or to be confident.</w:t>
      </w:r>
    </w:p>
    <w:p w14:paraId="62044DA5" w14:textId="77777777" w:rsidR="00936A22" w:rsidRDefault="00936A22">
      <w:r>
        <w:t>• Represents a state of mind free from fear, where an individual steps forward boldly because their confidence rests in a secure external reality—in this case, the Lord and the power of His gospel.</w:t>
      </w:r>
    </w:p>
    <w:p w14:paraId="2565F215" w14:textId="77777777" w:rsidR="00936A22" w:rsidRDefault="00936A22">
      <w:r>
        <w:t>• Functions as a verb indicating an active, ongoing posture of fearlessness rather than a momentary emotional spike.</w:t>
      </w:r>
    </w:p>
    <w:p w14:paraId="7C21CD6C" w14:textId="77777777" w:rsidR="00936A22" w:rsidRDefault="00936A22"/>
    <w:p w14:paraId="24F9C071" w14:textId="77777777" w:rsidR="00936A22" w:rsidRPr="00936A22" w:rsidRDefault="00936A22">
      <w:pPr>
        <w:rPr>
          <w:b/>
        </w:rPr>
      </w:pPr>
      <w:r w:rsidRPr="00936A22">
        <w:rPr>
          <w:b/>
        </w:rPr>
        <w:t>3. Usage and Word Pictures</w:t>
      </w:r>
    </w:p>
    <w:p w14:paraId="3C9E04BB" w14:textId="77777777" w:rsidR="00936A22" w:rsidRDefault="00936A22">
      <w:r>
        <w:t>• In the New Testament, this confidence is never self-generated bravado or stubborn human willpower.</w:t>
      </w:r>
    </w:p>
    <w:p w14:paraId="48089A41" w14:textId="77777777" w:rsidR="00936A22" w:rsidRDefault="00936A22">
      <w:r>
        <w:t>• It is a divinely granted settledness; the believer takes heart because of what God has done and is doing.</w:t>
      </w:r>
    </w:p>
    <w:p w14:paraId="1DF8AADE" w14:textId="77777777" w:rsidR="00936A22" w:rsidRDefault="00936A22">
      <w:r>
        <w:t>• The imagery invokes someone standing upright and unashamed in a hostile environment, facing opposition with a quiet, steady resolve.</w:t>
      </w:r>
    </w:p>
    <w:p w14:paraId="452E22F0" w14:textId="77777777" w:rsidR="00936A22" w:rsidRDefault="00936A22"/>
    <w:p w14:paraId="79F453C5" w14:textId="77777777" w:rsidR="00936A22" w:rsidRPr="00936A22" w:rsidRDefault="00936A22">
      <w:pPr>
        <w:rPr>
          <w:b/>
        </w:rPr>
      </w:pPr>
      <w:r w:rsidRPr="00936A22">
        <w:rPr>
          <w:b/>
        </w:rPr>
        <w:t>4. Theological Implications</w:t>
      </w:r>
    </w:p>
    <w:p w14:paraId="30396A18" w14:textId="77777777" w:rsidR="00936A22" w:rsidRDefault="00936A22">
      <w:r>
        <w:t>• Christian boldness is fundamentally tethered to the providence of God. Paul notes that his imprisonment has actually made the brethren "much more bold" (Philippians 1:14), demonstrating that God uses adversity to produce supernatural courage.</w:t>
      </w:r>
    </w:p>
    <w:p w14:paraId="32DA579C" w14:textId="77777777" w:rsidR="00936A22" w:rsidRDefault="00936A22">
      <w:r>
        <w:t>• True spiritual courage testifies to the reality of the resurrection and the sovereign rule of Christ over earthly circumstances.</w:t>
      </w:r>
    </w:p>
    <w:p w14:paraId="618BC8E1" w14:textId="77777777" w:rsidR="00936A22" w:rsidRDefault="00936A22"/>
    <w:p w14:paraId="691510BE" w14:textId="77777777" w:rsidR="00936A22" w:rsidRPr="00936A22" w:rsidRDefault="00936A22">
      <w:pPr>
        <w:rPr>
          <w:b/>
        </w:rPr>
      </w:pPr>
      <w:r w:rsidRPr="00936A22">
        <w:rPr>
          <w:b/>
        </w:rPr>
        <w:t>5. Contextual Nuance in the Passage</w:t>
      </w:r>
    </w:p>
    <w:p w14:paraId="751C0E5E" w14:textId="77777777" w:rsidR="00936A22" w:rsidRDefault="00936A22">
      <w:r>
        <w:t>• Paul is in chains in Rome, a situation that easily could have terrified the local church into silence.</w:t>
      </w:r>
    </w:p>
    <w:p w14:paraId="111A127B" w14:textId="77777777" w:rsidR="00936A22" w:rsidRDefault="00936A22">
      <w:r>
        <w:t>• Instead, seeing Paul's steadfast endurance caused the brothers in the Lord to "wax confident" (KJV) or become "much more bold" (NKJV) in speaking the word.</w:t>
      </w:r>
    </w:p>
    <w:p w14:paraId="1F656590" w14:textId="77777777" w:rsidR="00936A22" w:rsidRDefault="00936A22">
      <w:r>
        <w:t>• The word here highlights a contagious courage; Paul's faithful suffering acted as fuel, emboldening others to open their mouths without fear.</w:t>
      </w:r>
    </w:p>
    <w:p w14:paraId="6CC3131E" w14:textId="77777777" w:rsidR="00936A22" w:rsidRDefault="00936A22"/>
    <w:p w14:paraId="1F3A936C" w14:textId="77777777" w:rsidR="00936A22" w:rsidRPr="00936A22" w:rsidRDefault="00936A22">
      <w:pPr>
        <w:rPr>
          <w:b/>
        </w:rPr>
      </w:pPr>
      <w:r w:rsidRPr="00936A22">
        <w:rPr>
          <w:b/>
        </w:rPr>
        <w:t>6. Key Uses in Other Verses (NKJV)</w:t>
      </w:r>
    </w:p>
    <w:p w14:paraId="2EA27DB2" w14:textId="77777777" w:rsidR="00936A22" w:rsidRDefault="00936A22">
      <w:r>
        <w:t>• 2 Corinthians 5:6 - "So we are always confident, knowing that while we are at home in the body we are absent from the Lord."</w:t>
      </w:r>
    </w:p>
    <w:p w14:paraId="4CA8D2B3" w14:textId="77777777" w:rsidR="00936A22" w:rsidRDefault="00936A22">
      <w:r>
        <w:t>• 2 Corinthians 5:8 - "We are confident, yes, well pleased rather to be absent from the body and to be present with the Lord."</w:t>
      </w:r>
    </w:p>
    <w:p w14:paraId="6000D9F0" w14:textId="77777777" w:rsidR="00936A22" w:rsidRDefault="00936A22">
      <w:r>
        <w:t>• 2 Corinthians 7:16 - "I rejoice therefore that I have confidence in you in everything."</w:t>
      </w:r>
    </w:p>
    <w:p w14:paraId="13B3CB38" w14:textId="77777777" w:rsidR="00936A22" w:rsidRDefault="00936A22">
      <w:r>
        <w:t>• Hebrews 13:6 - "So we may boldly say: 'The LORD is my helper; I will not fear. What can man do to me?'"</w:t>
      </w:r>
    </w:p>
    <w:p w14:paraId="3DADA36F" w14:textId="77777777" w:rsidR="00936A22" w:rsidRDefault="00936A22"/>
    <w:p w14:paraId="123054AC" w14:textId="77777777" w:rsidR="00936A22" w:rsidRPr="00936A22" w:rsidRDefault="00936A22">
      <w:pPr>
        <w:rPr>
          <w:b/>
        </w:rPr>
      </w:pPr>
      <w:r w:rsidRPr="00936A22">
        <w:rPr>
          <w:b/>
        </w:rPr>
        <w:t>7. Other Relevant Insights</w:t>
      </w:r>
    </w:p>
    <w:p w14:paraId="2032BF88" w14:textId="77777777" w:rsidR="00936A22" w:rsidRDefault="00936A22">
      <w:r>
        <w:t>• The courage described by this word is explicitly linked to the corporate life of the church; believers strengthen one another's resolve simply by standing firm together.</w:t>
      </w:r>
    </w:p>
    <w:p w14:paraId="20843993" w14:textId="77777777" w:rsidR="00936A22" w:rsidRDefault="00936A22">
      <w:r>
        <w:t>• Pastoral observation: Fear is silenced not by positive thinking, but by observing the faithfulness of God displayed in the endurance of fellow believers.</w:t>
      </w:r>
    </w:p>
    <w:p w14:paraId="4F55CDFB" w14:textId="77777777" w:rsidR="00936A22" w:rsidRDefault="00936A22"/>
    <w:p w14:paraId="1233ABCA" w14:textId="77777777" w:rsidR="00936A22" w:rsidRDefault="00936A22">
      <w:r>
        <w:t>• BDAG</w:t>
      </w:r>
    </w:p>
    <w:p w14:paraId="634F97B7" w14:textId="77777777" w:rsidR="00936A22" w:rsidRDefault="00936A22">
      <w:r>
        <w:t>• Vine's Expository Dictionary</w:t>
      </w:r>
    </w:p>
    <w:p w14:paraId="5C304941" w14:textId="77777777" w:rsidR="00936A22" w:rsidRDefault="00936A22">
      <w:r>
        <w:t>• Thayer's Greek-English Lexicon</w:t>
      </w:r>
    </w:p>
    <w:p w14:paraId="0AECFC39" w14:textId="77777777" w:rsidR="00936A22" w:rsidRDefault="00936A22">
      <w:r>
        <w:t>• Zodhiates Complete Word Study Dictionary</w:t>
      </w:r>
    </w:p>
    <w:p w14:paraId="6F4105CF" w14:textId="4094BAF9" w:rsidR="004C5552" w:rsidRDefault="00936A22">
      <w:r>
        <w:t>• NIDNTTE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2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36A22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63091"/>
  <w15:chartTrackingRefBased/>
  <w15:docId w15:val="{DB818BB2-173A-4539-BC0A-4250BE97E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A2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A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A2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A2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540</Words>
  <Characters>2811</Characters>
  <Application>Microsoft Office Word</Application>
  <DocSecurity>0</DocSecurity>
  <Lines>54</Lines>
  <Paragraphs>29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2026-08-13T02:44:00Z</dcterms:created>
  <dcterms:modified xsi:type="dcterms:W3CDTF">2026-08-13T02:44:00Z</dcterms:modified>
</cp:coreProperties>
</file>