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DF5A" w14:textId="77777777" w:rsidR="00E15CE3" w:rsidRPr="00E15CE3" w:rsidRDefault="00E15CE3">
      <w:pPr>
        <w:rPr>
          <w:b/>
        </w:rPr>
      </w:pPr>
      <w:r w:rsidRPr="00E15CE3">
        <w:rPr>
          <w:b/>
        </w:rPr>
        <w:t>ENVY - ( phthonos , Strong's G5355 )</w:t>
      </w:r>
    </w:p>
    <w:p w14:paraId="0AE08C31" w14:textId="77777777" w:rsidR="00E15CE3" w:rsidRDefault="00E15CE3">
      <w:r w:rsidRPr="00E15CE3">
        <w:rPr>
          <w:b/>
        </w:rPr>
        <w:t>Summary:</w:t>
      </w:r>
    </w:p>
    <w:p w14:paraId="5D0B585B" w14:textId="77777777" w:rsidR="00E15CE3" w:rsidRDefault="00E15CE3">
      <w:r>
        <w:t>In Philippians 1:15, the word phthonos describes a toxic motivation of ill will, jealousy, and spite directed toward Paul by rival preachers. While Paul was imprisoned, these individuals sought to advance their own influence by exploiting his chains, preaching Christ not out of pure motives, but out of a resentful desire to surpass his reputation and diminish his standing. This term highlights how even spiritually noble activities, like preaching the gospel, can be corrupted by a bitter heart that resents the success or positioning of another.</w:t>
      </w:r>
    </w:p>
    <w:p w14:paraId="77D17054" w14:textId="77777777" w:rsidR="00E15CE3" w:rsidRDefault="00E15CE3"/>
    <w:p w14:paraId="005AAF4E" w14:textId="77777777" w:rsidR="00E15CE3" w:rsidRDefault="00E15CE3">
      <w:r w:rsidRPr="00E15CE3">
        <w:rPr>
          <w:b/>
        </w:rPr>
        <w:t>Full Study:</w:t>
      </w:r>
    </w:p>
    <w:p w14:paraId="5D3A3A12" w14:textId="77777777" w:rsidR="00E15CE3" w:rsidRDefault="00E15CE3"/>
    <w:p w14:paraId="365A46A8" w14:textId="77777777" w:rsidR="00E15CE3" w:rsidRPr="00E15CE3" w:rsidRDefault="00E15CE3">
      <w:pPr>
        <w:rPr>
          <w:b/>
        </w:rPr>
      </w:pPr>
      <w:r w:rsidRPr="00E15CE3">
        <w:rPr>
          <w:b/>
        </w:rPr>
        <w:t>1. Word Picture / Background</w:t>
      </w:r>
    </w:p>
    <w:p w14:paraId="55ACDED0" w14:textId="77777777" w:rsidR="00E15CE3" w:rsidRDefault="00E15CE3">
      <w:r>
        <w:t>In classical Greek, phthonos represents the dark pain felt at another person's good fortune. It is distinct from zelos (zeal or emulation), which can sometimes be positive. Phthonos is entirely negative; it does not merely want what another has, but actively dislikes that the other person has it and wishes they would lose it. Historically, it was associated with the "evil eye"—the belief that an envious glance could cast a destructive curse on someone's prosperity. It is a passive-aggressive malice that eats away at the soul of the one harboring it, often described by ancient writers as a disease that rots the bones.</w:t>
      </w:r>
    </w:p>
    <w:p w14:paraId="0A0539C2" w14:textId="77777777" w:rsidR="00E15CE3" w:rsidRDefault="00E15CE3"/>
    <w:p w14:paraId="7AABE7DD" w14:textId="77777777" w:rsidR="00E15CE3" w:rsidRPr="00E15CE3" w:rsidRDefault="00E15CE3">
      <w:pPr>
        <w:rPr>
          <w:b/>
        </w:rPr>
      </w:pPr>
      <w:r w:rsidRPr="00E15CE3">
        <w:rPr>
          <w:b/>
        </w:rPr>
        <w:t>2. Meaning / Lexical Definition</w:t>
      </w:r>
    </w:p>
    <w:p w14:paraId="25C1FEF6" w14:textId="77777777" w:rsidR="00E15CE3" w:rsidRDefault="00E15CE3">
      <w:r>
        <w:t>The noun phthonos denotes envy, jealousy, spite, or ill will. It refers to the bitter feeling of resentment and unhappiness triggered by another person's advantages, success, reputation, or possessions. It represents an inward malice that grudgingly views another’s blessings as a personal injury.</w:t>
      </w:r>
    </w:p>
    <w:p w14:paraId="387EA178" w14:textId="77777777" w:rsidR="00E15CE3" w:rsidRDefault="00E15CE3"/>
    <w:p w14:paraId="7D1EE1B0" w14:textId="77777777" w:rsidR="00E15CE3" w:rsidRPr="00E15CE3" w:rsidRDefault="00E15CE3">
      <w:pPr>
        <w:rPr>
          <w:b/>
        </w:rPr>
      </w:pPr>
      <w:r w:rsidRPr="00E15CE3">
        <w:rPr>
          <w:b/>
        </w:rPr>
        <w:t>3. Usage and Word Pictures</w:t>
      </w:r>
    </w:p>
    <w:p w14:paraId="50E3B1E2" w14:textId="77777777" w:rsidR="00E15CE3" w:rsidRDefault="00E15CE3">
      <w:r>
        <w:t>The New Testament portrays phthonos as a defining characteristic of unregenerate humanity and a serious threat to Christian unity. It is listed among the works of the flesh and is described as a mark of the depraved mind. The word pictures associated with phthonos depict it as a consuming poison. It does not seek to build up, but to tear down. Unlike healthy emulation, which inspires a person to work harder to achieve a goal, envy seeks to drag the successful person down to its own level.</w:t>
      </w:r>
    </w:p>
    <w:p w14:paraId="18D71FEB" w14:textId="77777777" w:rsidR="00E15CE3" w:rsidRDefault="00E15CE3"/>
    <w:p w14:paraId="0FEA23AA" w14:textId="77777777" w:rsidR="00E15CE3" w:rsidRPr="00E15CE3" w:rsidRDefault="00E15CE3">
      <w:pPr>
        <w:rPr>
          <w:b/>
        </w:rPr>
      </w:pPr>
      <w:r w:rsidRPr="00E15CE3">
        <w:rPr>
          <w:b/>
        </w:rPr>
        <w:t>4. Theological Implications</w:t>
      </w:r>
    </w:p>
    <w:p w14:paraId="224A5C2F" w14:textId="77777777" w:rsidR="00E15CE3" w:rsidRDefault="00E15CE3">
      <w:r>
        <w:t>Theologically, phthonos is a direct rebellion against the sovereignty of God. To envy is to declare that God has made a mistake in how He has distributed His gifts, blessings, and assignments. It refuses to rejoice with those who rejoice and instead grieves over their blessings. This sin demonstrates a profound lack of love, as love does not envy. In the life of the church, phthonos is highly destructive because it fractures the body of Christ, replacing mutual care with competition and malice.</w:t>
      </w:r>
    </w:p>
    <w:p w14:paraId="5A0BE423" w14:textId="77777777" w:rsidR="00E15CE3" w:rsidRDefault="00E15CE3"/>
    <w:p w14:paraId="39C054CC" w14:textId="77777777" w:rsidR="00E15CE3" w:rsidRPr="00E15CE3" w:rsidRDefault="00E15CE3">
      <w:pPr>
        <w:rPr>
          <w:b/>
        </w:rPr>
      </w:pPr>
      <w:r w:rsidRPr="00E15CE3">
        <w:rPr>
          <w:b/>
        </w:rPr>
        <w:t>5. Contextual Nuance in the Passage</w:t>
      </w:r>
    </w:p>
    <w:p w14:paraId="2A04A8A0" w14:textId="77777777" w:rsidR="00E15CE3" w:rsidRDefault="00E15CE3">
      <w:r>
        <w:t>In Philippians 1:15, Paul is in prison in Rome. His confinement has created a leadership vacuum and shifted the dynamics of the local church. Two groups of preachers emerge: those who preach out of love, knowing Paul is appointed for the defense of the gospel, and those who preach out of phthonos (envy) and strife. These rival preachers were orthodox in their message—they preached "Christ"—but their motives were corrupt. They resented Paul's apostolic authority, his widespread reputation, and his spiritual success. They saw his imprisonment as an opportunity to eclipse him, thinking they could "add affliction" to his chains by drawing his followers to themselves. Paul’s response of rejoicing that Christ is proclaimed, regardless of the motive, highlights his supreme maturity and contrasts sharply with their petty envy.</w:t>
      </w:r>
    </w:p>
    <w:p w14:paraId="315E4964" w14:textId="77777777" w:rsidR="00E15CE3" w:rsidRDefault="00E15CE3"/>
    <w:p w14:paraId="6A36E56E" w14:textId="77777777" w:rsidR="00E15CE3" w:rsidRPr="00E15CE3" w:rsidRDefault="00E15CE3">
      <w:pPr>
        <w:rPr>
          <w:b/>
        </w:rPr>
      </w:pPr>
      <w:r w:rsidRPr="00E15CE3">
        <w:rPr>
          <w:b/>
        </w:rPr>
        <w:t>6. Key Uses in Other Verses (NKJV)</w:t>
      </w:r>
    </w:p>
    <w:p w14:paraId="13028732" w14:textId="77777777" w:rsidR="00E15CE3" w:rsidRDefault="00E15CE3">
      <w:r>
        <w:t>• Matthew 27:18 – "For he knew that they had handed Him over because of envy."</w:t>
      </w:r>
    </w:p>
    <w:p w14:paraId="7528C895" w14:textId="77777777" w:rsidR="00E15CE3" w:rsidRDefault="00E15CE3">
      <w:r>
        <w:t>• Mark 15:10 – "For he knew that the chief priests had handed Him over because of envy."</w:t>
      </w:r>
    </w:p>
    <w:p w14:paraId="34DD2A50" w14:textId="77777777" w:rsidR="00E15CE3" w:rsidRDefault="00E15CE3">
      <w:r>
        <w:t>• Romans 1:29 – "being filled with all unrighteousness, sexual immorality, wickedness, covetousness, maliciousness; full of envy, murder, strife, deceit, evil-mindedness; they are whisperers,"</w:t>
      </w:r>
    </w:p>
    <w:p w14:paraId="0E8304B6" w14:textId="77777777" w:rsidR="00E15CE3" w:rsidRDefault="00E15CE3">
      <w:r>
        <w:t>• Galatians 5:21 – "envy, murders, drunkenness, revelries, and the like; of which I tell you beforehand, just as I also told you in time past, that those who practice such things will not inherit the kingdom of God."</w:t>
      </w:r>
    </w:p>
    <w:p w14:paraId="0234D49C" w14:textId="77777777" w:rsidR="00E15CE3" w:rsidRDefault="00E15CE3">
      <w:r>
        <w:t>• Titus 3:3 – "For we ourselves were also once foolish, disobedient, deceived, serving various lusts and pleasures, living in malice and envy, hateful and fearing one another."</w:t>
      </w:r>
    </w:p>
    <w:p w14:paraId="736C5C0B" w14:textId="77777777" w:rsidR="00E15CE3" w:rsidRDefault="00E15CE3">
      <w:r>
        <w:t>• 1 Peter 2:1 – "Therefore, laying aside all malice, all deceit, hypocrisy, envy, and all evil speaking,"</w:t>
      </w:r>
    </w:p>
    <w:p w14:paraId="5E367547" w14:textId="77777777" w:rsidR="00E15CE3" w:rsidRDefault="00E15CE3"/>
    <w:p w14:paraId="6A3B5D8B" w14:textId="77777777" w:rsidR="00E15CE3" w:rsidRPr="00E15CE3" w:rsidRDefault="00E15CE3">
      <w:pPr>
        <w:rPr>
          <w:b/>
        </w:rPr>
      </w:pPr>
      <w:r w:rsidRPr="00E15CE3">
        <w:rPr>
          <w:b/>
        </w:rPr>
        <w:t>7. Other Relevant Insights</w:t>
      </w:r>
    </w:p>
    <w:p w14:paraId="11B86521" w14:textId="77777777" w:rsidR="00E15CE3" w:rsidRDefault="00E15CE3">
      <w:r>
        <w:t>The shocking reality of Philippians 1:15 is that it is possible to perform a spiritually correct and noble ministry—preaching Christ—while driven by a carnal, demonic motive like envy. This warns modern ministers and believers that God judges the "why" of our service just as much as the "what." Paul’s reaction provides a masterclass in spiritual leadership: he refuses to engage in a turf war. Because his identity is secure in Christ and his passion is for the advance of the gospel, he can rejoice in the message being preached, even while refusing to validate the toxic motives of the preachers.</w:t>
      </w:r>
    </w:p>
    <w:p w14:paraId="78A84A84" w14:textId="77777777" w:rsidR="00E15CE3" w:rsidRDefault="00E15CE3"/>
    <w:p w14:paraId="04DCCD5E" w14:textId="77777777" w:rsidR="00E15CE3" w:rsidRPr="00E15CE3" w:rsidRDefault="00E15CE3">
      <w:pPr>
        <w:rPr>
          <w:b/>
        </w:rPr>
      </w:pPr>
      <w:r w:rsidRPr="00E15CE3">
        <w:rPr>
          <w:b/>
        </w:rPr>
        <w:t>8. References</w:t>
      </w:r>
    </w:p>
    <w:p w14:paraId="53370378" w14:textId="77777777" w:rsidR="00E15CE3" w:rsidRDefault="00E15CE3">
      <w:r>
        <w:t>• BDAG Greek-English Lexicon of the New Testament and Other Early Christian Literature</w:t>
      </w:r>
    </w:p>
    <w:p w14:paraId="3A2EC64C" w14:textId="77777777" w:rsidR="00E15CE3" w:rsidRDefault="00E15CE3">
      <w:r>
        <w:t>• Theological Dictionary of the New Testament (TDNT) / Little Kittel</w:t>
      </w:r>
    </w:p>
    <w:p w14:paraId="7C7D1C70" w14:textId="77777777" w:rsidR="00E15CE3" w:rsidRDefault="00E15CE3">
      <w:r>
        <w:t>• Vine's Expository Dictionary of New Testament Words</w:t>
      </w:r>
    </w:p>
    <w:p w14:paraId="5DF13F18" w14:textId="77777777" w:rsidR="00E15CE3" w:rsidRDefault="00E15CE3">
      <w:r>
        <w:t>• The Zondervan Expository Dictionary of Bible Words</w:t>
      </w:r>
    </w:p>
    <w:p w14:paraId="42F49E17" w14:textId="77777777" w:rsidR="00E15CE3" w:rsidRDefault="00E15CE3">
      <w:r>
        <w:t>• Blue Letter Bible (Lexical Aids)</w:t>
      </w:r>
    </w:p>
    <w:p w14:paraId="3EFBEC2F" w14:textId="69C14588" w:rsidR="004C5552" w:rsidRDefault="00E15CE3">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CE3"/>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E41F"/>
  <w15:chartTrackingRefBased/>
  <w15:docId w15:val="{288EB1EE-3621-4FCB-BCF6-F2B311CC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5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5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CE3"/>
    <w:rPr>
      <w:rFonts w:eastAsiaTheme="majorEastAsia" w:cstheme="majorBidi"/>
      <w:color w:val="272727" w:themeColor="text1" w:themeTint="D8"/>
    </w:rPr>
  </w:style>
  <w:style w:type="paragraph" w:styleId="Title">
    <w:name w:val="Title"/>
    <w:basedOn w:val="Normal"/>
    <w:next w:val="Normal"/>
    <w:link w:val="TitleChar"/>
    <w:uiPriority w:val="10"/>
    <w:qFormat/>
    <w:rsid w:val="00E15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CE3"/>
    <w:pPr>
      <w:spacing w:before="160"/>
      <w:jc w:val="center"/>
    </w:pPr>
    <w:rPr>
      <w:i/>
      <w:iCs/>
      <w:color w:val="404040" w:themeColor="text1" w:themeTint="BF"/>
    </w:rPr>
  </w:style>
  <w:style w:type="character" w:customStyle="1" w:styleId="QuoteChar">
    <w:name w:val="Quote Char"/>
    <w:basedOn w:val="DefaultParagraphFont"/>
    <w:link w:val="Quote"/>
    <w:uiPriority w:val="29"/>
    <w:rsid w:val="00E15CE3"/>
    <w:rPr>
      <w:i/>
      <w:iCs/>
      <w:color w:val="404040" w:themeColor="text1" w:themeTint="BF"/>
    </w:rPr>
  </w:style>
  <w:style w:type="paragraph" w:styleId="ListParagraph">
    <w:name w:val="List Paragraph"/>
    <w:basedOn w:val="Normal"/>
    <w:uiPriority w:val="34"/>
    <w:qFormat/>
    <w:rsid w:val="00E15CE3"/>
    <w:pPr>
      <w:ind w:left="720"/>
      <w:contextualSpacing/>
    </w:pPr>
  </w:style>
  <w:style w:type="character" w:styleId="IntenseEmphasis">
    <w:name w:val="Intense Emphasis"/>
    <w:basedOn w:val="DefaultParagraphFont"/>
    <w:uiPriority w:val="21"/>
    <w:qFormat/>
    <w:rsid w:val="00E15CE3"/>
    <w:rPr>
      <w:i/>
      <w:iCs/>
      <w:color w:val="2E74B5" w:themeColor="accent1" w:themeShade="BF"/>
    </w:rPr>
  </w:style>
  <w:style w:type="paragraph" w:styleId="IntenseQuote">
    <w:name w:val="Intense Quote"/>
    <w:basedOn w:val="Normal"/>
    <w:next w:val="Normal"/>
    <w:link w:val="IntenseQuoteChar"/>
    <w:uiPriority w:val="30"/>
    <w:qFormat/>
    <w:rsid w:val="00E15C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5CE3"/>
    <w:rPr>
      <w:i/>
      <w:iCs/>
      <w:color w:val="2E74B5" w:themeColor="accent1" w:themeShade="BF"/>
    </w:rPr>
  </w:style>
  <w:style w:type="character" w:styleId="IntenseReference">
    <w:name w:val="Intense Reference"/>
    <w:basedOn w:val="DefaultParagraphFont"/>
    <w:uiPriority w:val="32"/>
    <w:qFormat/>
    <w:rsid w:val="00E15C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4538</Characters>
  <Application>Microsoft Office Word</Application>
  <DocSecurity>0</DocSecurity>
  <Lines>87</Lines>
  <Paragraphs>47</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