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F1B8A" w14:textId="77777777" w:rsidR="000824E1" w:rsidRPr="000824E1" w:rsidRDefault="000824E1">
      <w:pPr>
        <w:rPr>
          <w:b/>
        </w:rPr>
      </w:pPr>
      <w:r w:rsidRPr="000824E1">
        <w:rPr>
          <w:b/>
        </w:rPr>
        <w:t>EXPECTATION - ( apokaradokia , Strong's G603 )</w:t>
      </w:r>
    </w:p>
    <w:p w14:paraId="4F2673D8" w14:textId="77777777" w:rsidR="000824E1" w:rsidRDefault="000824E1">
      <w:r w:rsidRPr="000824E1">
        <w:rPr>
          <w:b/>
        </w:rPr>
        <w:t>Summary:</w:t>
      </w:r>
    </w:p>
    <w:p w14:paraId="57BC29A3" w14:textId="77777777" w:rsidR="000824E1" w:rsidRDefault="000824E1">
      <w:r>
        <w:t>The word translated as "earnest expectation" in Philippians 1:20 refers to an intense, focused anticipation that concentrates on a single object while ignoring all distractions. It conveys the vivid physical image of craning one's neck forward to catch sight of something on the horizon. For the believer, this is not a anxious or wishful hoping, but a confident, concentrated posture of faith that looks past present trials to the ultimate magnification of Jesus Christ.</w:t>
      </w:r>
    </w:p>
    <w:p w14:paraId="631F5286" w14:textId="77777777" w:rsidR="000824E1" w:rsidRDefault="000824E1"/>
    <w:p w14:paraId="7EF0856B" w14:textId="77777777" w:rsidR="000824E1" w:rsidRDefault="000824E1">
      <w:r w:rsidRPr="000824E1">
        <w:rPr>
          <w:b/>
        </w:rPr>
        <w:t>Full Study:</w:t>
      </w:r>
    </w:p>
    <w:p w14:paraId="3BE73D7B" w14:textId="77777777" w:rsidR="000824E1" w:rsidRDefault="000824E1"/>
    <w:p w14:paraId="5C4A846C" w14:textId="77777777" w:rsidR="000824E1" w:rsidRPr="000824E1" w:rsidRDefault="000824E1">
      <w:pPr>
        <w:rPr>
          <w:b/>
        </w:rPr>
      </w:pPr>
      <w:r w:rsidRPr="000824E1">
        <w:rPr>
          <w:b/>
        </w:rPr>
        <w:t xml:space="preserve"> 1. Word Picture / Background</w:t>
      </w:r>
    </w:p>
    <w:p w14:paraId="3ADEC874" w14:textId="77777777" w:rsidR="000824E1" w:rsidRDefault="000824E1">
      <w:r>
        <w:t>The noun apokaradokia is a vivid compound word built from three Greek elements:</w:t>
      </w:r>
    </w:p>
    <w:p w14:paraId="5B12F668" w14:textId="77777777" w:rsidR="000824E1" w:rsidRDefault="000824E1">
      <w:r>
        <w:t>• Apo, meaning "from" or "away from."</w:t>
      </w:r>
    </w:p>
    <w:p w14:paraId="3CB2AD8D" w14:textId="77777777" w:rsidR="000824E1" w:rsidRDefault="000824E1">
      <w:r>
        <w:t>• Kara, referring to the "head."</w:t>
      </w:r>
    </w:p>
    <w:p w14:paraId="231FEFD1" w14:textId="77777777" w:rsidR="000824E1" w:rsidRDefault="000824E1">
      <w:r>
        <w:t>• Dokein, meaning "to watch" or "look."</w:t>
      </w:r>
    </w:p>
    <w:p w14:paraId="7F88291B" w14:textId="77777777" w:rsidR="000824E1" w:rsidRDefault="000824E1"/>
    <w:p w14:paraId="2397E6A7" w14:textId="77777777" w:rsidR="000824E1" w:rsidRDefault="000824E1">
      <w:r>
        <w:t>Combined, the word paints the picture of a person craning their neck, leaning forward, and turning their head away from all other distractions to focus intently on a single point on the horizon. It represents a watchman standing on tiptoe, looking into the distance with undivided attention, waiting for a herald or a long-awaited guest to arrive. The prefix apo adds the vital nuance of turning away from everything else to lock one's eyes on the target.</w:t>
      </w:r>
    </w:p>
    <w:p w14:paraId="442C5154" w14:textId="77777777" w:rsidR="000824E1" w:rsidRDefault="000824E1"/>
    <w:p w14:paraId="64FE7B58" w14:textId="77777777" w:rsidR="000824E1" w:rsidRPr="000824E1" w:rsidRDefault="000824E1">
      <w:pPr>
        <w:rPr>
          <w:b/>
        </w:rPr>
      </w:pPr>
      <w:r w:rsidRPr="000824E1">
        <w:rPr>
          <w:b/>
        </w:rPr>
        <w:t xml:space="preserve"> 2. Meaning / Lexical Definition</w:t>
      </w:r>
    </w:p>
    <w:p w14:paraId="1A3C2CE2" w14:textId="77777777" w:rsidR="000824E1" w:rsidRDefault="000824E1">
      <w:r>
        <w:t>In biblical usage, apokaradokia means eager, concentrated expectation, intense anticipation, or earnest longing. It defines an attitude of waiting that is highly focused and completely absorbed. It is not a passive or doubtful waiting, but an active, certain, and energetic outlook. The word denotes a hope so strong that it commands the physical and emotional posture of the one who waits.</w:t>
      </w:r>
    </w:p>
    <w:p w14:paraId="3DCFBE21" w14:textId="77777777" w:rsidR="000824E1" w:rsidRDefault="000824E1"/>
    <w:p w14:paraId="3C83D692" w14:textId="77777777" w:rsidR="000824E1" w:rsidRPr="000824E1" w:rsidRDefault="000824E1">
      <w:pPr>
        <w:rPr>
          <w:b/>
        </w:rPr>
      </w:pPr>
      <w:r w:rsidRPr="000824E1">
        <w:rPr>
          <w:b/>
        </w:rPr>
        <w:t xml:space="preserve"> 3. Usage and Word Pictures</w:t>
      </w:r>
    </w:p>
    <w:p w14:paraId="4C7E14E7" w14:textId="77777777" w:rsidR="000824E1" w:rsidRDefault="000824E1">
      <w:r>
        <w:t xml:space="preserve">This term is exceptionally rare in ancient literature. It does not appear in the Septuagint (the Greek Old Testament) and is virtually absent from classical Greek writers before the New Testament era. Paul may have coined the word himself, or at least popularized it, to express a uniquely Christian concept of hope. </w:t>
      </w:r>
    </w:p>
    <w:p w14:paraId="17272F67" w14:textId="77777777" w:rsidR="000824E1" w:rsidRDefault="000824E1"/>
    <w:p w14:paraId="34250BC8" w14:textId="77777777" w:rsidR="000824E1" w:rsidRDefault="000824E1">
      <w:r>
        <w:t xml:space="preserve">In the secular world, waiting is often accompanied by dread or uncertainty. However, the word picture of apokaradokia transforms waiting into an active, posture-defining eagerness. It describes a heart so captivated by what is ahead that the present environment loses its grip. </w:t>
      </w:r>
    </w:p>
    <w:p w14:paraId="546AC2AB" w14:textId="77777777" w:rsidR="000824E1" w:rsidRDefault="000824E1"/>
    <w:p w14:paraId="48D55C30" w14:textId="77777777" w:rsidR="000824E1" w:rsidRPr="000824E1" w:rsidRDefault="000824E1">
      <w:pPr>
        <w:rPr>
          <w:b/>
        </w:rPr>
      </w:pPr>
      <w:r w:rsidRPr="000824E1">
        <w:rPr>
          <w:b/>
        </w:rPr>
        <w:t xml:space="preserve"> 4. Theological Implications</w:t>
      </w:r>
    </w:p>
    <w:p w14:paraId="460AB297" w14:textId="77777777" w:rsidR="000824E1" w:rsidRDefault="000824E1">
      <w:r>
        <w:t xml:space="preserve">Theologically, apokaradokia illustrates the distinct nature of Christian hope. Unlike worldly hope, which is merely wishful thinking based on probability, biblical hope is a confident assurance based on the promises of God. </w:t>
      </w:r>
    </w:p>
    <w:p w14:paraId="20D396E7" w14:textId="77777777" w:rsidR="000824E1" w:rsidRDefault="000824E1">
      <w:r>
        <w:t>• It is eschatological: It looks forward to the final consummation of God's plan.</w:t>
      </w:r>
    </w:p>
    <w:p w14:paraId="6A788199" w14:textId="77777777" w:rsidR="000824E1" w:rsidRDefault="000824E1">
      <w:r>
        <w:t>• It is Christocentric: The object of this intense focus is always Jesus Christ and His glory.</w:t>
      </w:r>
    </w:p>
    <w:p w14:paraId="58E1BEAF" w14:textId="77777777" w:rsidR="000824E1" w:rsidRDefault="000824E1">
      <w:r>
        <w:t>• It is transformative: This intense focus alters how a believer handles present suffering, reframing temporal pain in light of eternal glory.</w:t>
      </w:r>
    </w:p>
    <w:p w14:paraId="789F34F2" w14:textId="77777777" w:rsidR="000824E1" w:rsidRDefault="000824E1"/>
    <w:p w14:paraId="5517085E" w14:textId="77777777" w:rsidR="000824E1" w:rsidRPr="000824E1" w:rsidRDefault="000824E1">
      <w:pPr>
        <w:rPr>
          <w:b/>
        </w:rPr>
      </w:pPr>
      <w:r w:rsidRPr="000824E1">
        <w:rPr>
          <w:b/>
        </w:rPr>
        <w:t xml:space="preserve"> 5. Contextual Nuance in the Passage</w:t>
      </w:r>
    </w:p>
    <w:p w14:paraId="5ADAF605" w14:textId="77777777" w:rsidR="000824E1" w:rsidRDefault="000824E1">
      <w:r>
        <w:t xml:space="preserve">In Philippians 1:20, Paul is writing from a Roman prison, facing a trial that could result in his execution. Under such circumstances, a natural human reaction would be to look around at the prison walls, contemplate the threat of death, or look backward with regret. </w:t>
      </w:r>
    </w:p>
    <w:p w14:paraId="7EF07030" w14:textId="77777777" w:rsidR="000824E1" w:rsidRDefault="000824E1"/>
    <w:p w14:paraId="38035449" w14:textId="77777777" w:rsidR="000824E1" w:rsidRDefault="000824E1">
      <w:r>
        <w:t>Instead, Paul uses apokaradokia to describe his mindset. He cranes his neck forward, looking past his chains and past the Roman court. His single-minded focus is not on his survival, but on the magnification of Jesus Christ. Whether he is released (life) or executed (death), his earnest expectation is that Christ will be honored in his physical body. The word highlights Paul’s absolute refusal to let his current distress distract him from his eternal purpose.</w:t>
      </w:r>
    </w:p>
    <w:p w14:paraId="15A6D93F" w14:textId="77777777" w:rsidR="000824E1" w:rsidRDefault="000824E1"/>
    <w:p w14:paraId="4F4EC67E" w14:textId="77777777" w:rsidR="000824E1" w:rsidRPr="000824E1" w:rsidRDefault="000824E1">
      <w:pPr>
        <w:rPr>
          <w:b/>
        </w:rPr>
      </w:pPr>
      <w:r w:rsidRPr="000824E1">
        <w:rPr>
          <w:b/>
        </w:rPr>
        <w:t xml:space="preserve"> 6. Key Uses in Other Verses (NKJV)</w:t>
      </w:r>
    </w:p>
    <w:p w14:paraId="543AE946" w14:textId="77777777" w:rsidR="000824E1" w:rsidRDefault="000824E1">
      <w:r>
        <w:t>This Greek word occurs only twice in the entire New Testament. Both instances are in the Pauline epistles:</w:t>
      </w:r>
    </w:p>
    <w:p w14:paraId="7472DF52" w14:textId="77777777" w:rsidR="000824E1" w:rsidRDefault="000824E1">
      <w:r>
        <w:t>• Philippians 1:20 – "according to my earnest expectation and hope that in nothing I shall be ashamed..."</w:t>
      </w:r>
    </w:p>
    <w:p w14:paraId="59D5A45B" w14:textId="77777777" w:rsidR="000824E1" w:rsidRDefault="000824E1">
      <w:r>
        <w:t>• Romans 8:19 – "For the earnest expectation of the creation eagerly waits for the revealing of the sons of God." (Here, the entire created order is personified as craning its neck forward, waiting for the day of ultimate redemption).</w:t>
      </w:r>
    </w:p>
    <w:p w14:paraId="03162190" w14:textId="77777777" w:rsidR="000824E1" w:rsidRDefault="000824E1"/>
    <w:p w14:paraId="70CE7512" w14:textId="77777777" w:rsidR="000824E1" w:rsidRPr="000824E1" w:rsidRDefault="000824E1">
      <w:pPr>
        <w:rPr>
          <w:b/>
        </w:rPr>
      </w:pPr>
      <w:r w:rsidRPr="000824E1">
        <w:rPr>
          <w:b/>
        </w:rPr>
        <w:t xml:space="preserve"> 7. Other Relevant Insights</w:t>
      </w:r>
    </w:p>
    <w:p w14:paraId="088C8DED" w14:textId="77777777" w:rsidR="000824E1" w:rsidRDefault="000824E1">
      <w:r>
        <w:t xml:space="preserve">While the word "hope" (elpis) can sometimes be used in a general sense, pairing it with apokaradokia in Philippians 1:20 ("according to my earnest expectation and hope") serves to intensify Paul's expression. The two words together act as a double-fold description of a believer's security. Hope is the internal confidence, while the "earnest expectation" is the outward, forward-leaning posture that results from that confidence. </w:t>
      </w:r>
    </w:p>
    <w:p w14:paraId="51AC046B" w14:textId="77777777" w:rsidR="000824E1" w:rsidRDefault="000824E1"/>
    <w:p w14:paraId="59E78DC5" w14:textId="77777777" w:rsidR="000824E1" w:rsidRPr="000824E1" w:rsidRDefault="000824E1">
      <w:pPr>
        <w:rPr>
          <w:b/>
        </w:rPr>
      </w:pPr>
      <w:r w:rsidRPr="000824E1">
        <w:rPr>
          <w:b/>
        </w:rPr>
        <w:t xml:space="preserve"> 8. References</w:t>
      </w:r>
    </w:p>
    <w:p w14:paraId="66047C29" w14:textId="77777777" w:rsidR="000824E1" w:rsidRDefault="000824E1">
      <w:r>
        <w:t>• BDAG, 112</w:t>
      </w:r>
    </w:p>
    <w:p w14:paraId="31C60099" w14:textId="77777777" w:rsidR="000824E1" w:rsidRDefault="000824E1">
      <w:r>
        <w:t>• TDNT, 8:927</w:t>
      </w:r>
    </w:p>
    <w:p w14:paraId="0A1380CA" w14:textId="77777777" w:rsidR="000824E1" w:rsidRDefault="000824E1">
      <w:r>
        <w:t>• Vine's Expository Dictionary of New Testament Words</w:t>
      </w:r>
    </w:p>
    <w:p w14:paraId="27F97226" w14:textId="77777777" w:rsidR="000824E1" w:rsidRDefault="000824E1">
      <w:r>
        <w:t>• Robertson's Word Pictures in the New Testament</w:t>
      </w:r>
    </w:p>
    <w:p w14:paraId="10DAB08C" w14:textId="279CEB9B" w:rsidR="004C5552" w:rsidRDefault="000824E1">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4E1"/>
    <w:rsid w:val="00017747"/>
    <w:rsid w:val="00023A4A"/>
    <w:rsid w:val="0006763F"/>
    <w:rsid w:val="000824E1"/>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7ACC7"/>
  <w15:chartTrackingRefBased/>
  <w15:docId w15:val="{7CC5F66A-42BB-416B-AFA0-49723320F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82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82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4E1"/>
    <w:rPr>
      <w:rFonts w:eastAsiaTheme="majorEastAsia" w:cstheme="majorBidi"/>
      <w:color w:val="272727" w:themeColor="text1" w:themeTint="D8"/>
    </w:rPr>
  </w:style>
  <w:style w:type="paragraph" w:styleId="Title">
    <w:name w:val="Title"/>
    <w:basedOn w:val="Normal"/>
    <w:next w:val="Normal"/>
    <w:link w:val="TitleChar"/>
    <w:uiPriority w:val="10"/>
    <w:qFormat/>
    <w:rsid w:val="00082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4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4E1"/>
    <w:pPr>
      <w:spacing w:before="160"/>
      <w:jc w:val="center"/>
    </w:pPr>
    <w:rPr>
      <w:i/>
      <w:iCs/>
      <w:color w:val="404040" w:themeColor="text1" w:themeTint="BF"/>
    </w:rPr>
  </w:style>
  <w:style w:type="character" w:customStyle="1" w:styleId="QuoteChar">
    <w:name w:val="Quote Char"/>
    <w:basedOn w:val="DefaultParagraphFont"/>
    <w:link w:val="Quote"/>
    <w:uiPriority w:val="29"/>
    <w:rsid w:val="000824E1"/>
    <w:rPr>
      <w:i/>
      <w:iCs/>
      <w:color w:val="404040" w:themeColor="text1" w:themeTint="BF"/>
    </w:rPr>
  </w:style>
  <w:style w:type="paragraph" w:styleId="ListParagraph">
    <w:name w:val="List Paragraph"/>
    <w:basedOn w:val="Normal"/>
    <w:uiPriority w:val="34"/>
    <w:qFormat/>
    <w:rsid w:val="000824E1"/>
    <w:pPr>
      <w:ind w:left="720"/>
      <w:contextualSpacing/>
    </w:pPr>
  </w:style>
  <w:style w:type="character" w:styleId="IntenseEmphasis">
    <w:name w:val="Intense Emphasis"/>
    <w:basedOn w:val="DefaultParagraphFont"/>
    <w:uiPriority w:val="21"/>
    <w:qFormat/>
    <w:rsid w:val="000824E1"/>
    <w:rPr>
      <w:i/>
      <w:iCs/>
      <w:color w:val="2E74B5" w:themeColor="accent1" w:themeShade="BF"/>
    </w:rPr>
  </w:style>
  <w:style w:type="paragraph" w:styleId="IntenseQuote">
    <w:name w:val="Intense Quote"/>
    <w:basedOn w:val="Normal"/>
    <w:next w:val="Normal"/>
    <w:link w:val="IntenseQuoteChar"/>
    <w:uiPriority w:val="30"/>
    <w:qFormat/>
    <w:rsid w:val="000824E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824E1"/>
    <w:rPr>
      <w:i/>
      <w:iCs/>
      <w:color w:val="2E74B5" w:themeColor="accent1" w:themeShade="BF"/>
    </w:rPr>
  </w:style>
  <w:style w:type="character" w:styleId="IntenseReference">
    <w:name w:val="Intense Reference"/>
    <w:basedOn w:val="DefaultParagraphFont"/>
    <w:uiPriority w:val="32"/>
    <w:qFormat/>
    <w:rsid w:val="000824E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764</Words>
  <Characters>3974</Characters>
  <Application>Microsoft Office Word</Application>
  <DocSecurity>0</DocSecurity>
  <Lines>76</Lines>
  <Paragraphs>41</Paragraphs>
  <ScaleCrop>false</ScaleCrop>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2026-08-13T02:45:00Z</dcterms:created>
  <dcterms:modified xsi:type="dcterms:W3CDTF">2026-08-13T02:45:00Z</dcterms:modified>
</cp:coreProperties>
</file>