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553D7" w14:textId="77777777" w:rsidR="00FB1304" w:rsidRPr="00FB1304" w:rsidRDefault="00FB1304">
      <w:pPr>
        <w:rPr>
          <w:b/>
        </w:rPr>
      </w:pPr>
      <w:r w:rsidRPr="00FB1304">
        <w:rPr>
          <w:b/>
        </w:rPr>
        <w:t>FRUIT - ( karpos , Strong's G2590 )</w:t>
      </w:r>
    </w:p>
    <w:p w14:paraId="7C20ED02" w14:textId="77777777" w:rsidR="00FB1304" w:rsidRDefault="00FB1304">
      <w:r w:rsidRPr="00FB1304">
        <w:rPr>
          <w:b/>
        </w:rPr>
        <w:t>Summary:</w:t>
      </w:r>
    </w:p>
    <w:p w14:paraId="2C637B58" w14:textId="77777777" w:rsidR="00FB1304" w:rsidRDefault="00FB1304">
      <w:r>
        <w:t>In Philippians 1:22, "fruit" describes the visible, tangible harvest of a life yielded to Christ—specifically, fruitful ministry, spiritual productivity, and the ongoing effect of leading others to Christ and building them up in the faith. It bridges the believer's internal devotion with external, productive service for the kingdom of God.</w:t>
      </w:r>
    </w:p>
    <w:p w14:paraId="618B7E40" w14:textId="77777777" w:rsidR="00FB1304" w:rsidRDefault="00FB1304"/>
    <w:p w14:paraId="5EF317B6" w14:textId="77777777" w:rsidR="00FB1304" w:rsidRDefault="00FB1304">
      <w:r w:rsidRPr="00FB1304">
        <w:rPr>
          <w:b/>
        </w:rPr>
        <w:t>Full Study:</w:t>
      </w:r>
    </w:p>
    <w:p w14:paraId="1D1F84B1" w14:textId="77777777" w:rsidR="00FB1304" w:rsidRPr="00FB1304" w:rsidRDefault="00FB1304">
      <w:pPr>
        <w:rPr>
          <w:b/>
        </w:rPr>
      </w:pPr>
      <w:r w:rsidRPr="00FB1304">
        <w:rPr>
          <w:b/>
        </w:rPr>
        <w:t>1. Word Picture / Background</w:t>
      </w:r>
    </w:p>
    <w:p w14:paraId="56D14872" w14:textId="77777777" w:rsidR="00FB1304" w:rsidRDefault="00FB1304">
      <w:r>
        <w:t>- In the ancient agricultural world, karpos originally referred to the literal yield of the earth, such as grain, grapes, tree fruit, and crops harvested from labor.</w:t>
      </w:r>
    </w:p>
    <w:p w14:paraId="45901D52" w14:textId="77777777" w:rsidR="00FB1304" w:rsidRDefault="00FB1304">
      <w:r>
        <w:t>- By natural extension, the term came to represent offspring or children as the "fruit" of the womb, as well as the general outcome, profit, or reward of any enterprise or human endeavor.</w:t>
      </w:r>
    </w:p>
    <w:p w14:paraId="5716767E" w14:textId="77777777" w:rsidR="00FB1304" w:rsidRDefault="00FB1304">
      <w:r>
        <w:t>- The New Testament adopts this rich agricultural imagery to illustrate how spiritual life naturally produces external results, just as a healthy tree produces its designated crop according to its nature.</w:t>
      </w:r>
    </w:p>
    <w:p w14:paraId="2D13B7DA" w14:textId="77777777" w:rsidR="00FB1304" w:rsidRDefault="00FB1304"/>
    <w:p w14:paraId="367A103C" w14:textId="77777777" w:rsidR="00FB1304" w:rsidRPr="00FB1304" w:rsidRDefault="00FB1304">
      <w:pPr>
        <w:rPr>
          <w:b/>
        </w:rPr>
      </w:pPr>
      <w:r w:rsidRPr="00FB1304">
        <w:rPr>
          <w:b/>
        </w:rPr>
        <w:t>2. Meaning / Lexical Definition</w:t>
      </w:r>
    </w:p>
    <w:p w14:paraId="02E172AF" w14:textId="77777777" w:rsidR="00FB1304" w:rsidRDefault="00FB1304">
      <w:r>
        <w:t>- Karpos primarily signifies fruit, produce, or harvest.</w:t>
      </w:r>
    </w:p>
    <w:p w14:paraId="033C8C01" w14:textId="77777777" w:rsidR="00FB1304" w:rsidRDefault="00FB1304">
      <w:r>
        <w:t>- Metaphorically, it refers to the result, outcome, profit, or consequence of an action, motive, or way of life.</w:t>
      </w:r>
    </w:p>
    <w:p w14:paraId="2BB9E019" w14:textId="77777777" w:rsidR="00FB1304" w:rsidRDefault="00FB1304">
      <w:r>
        <w:t>- It denotes not merely effort or activity, but the actual, tangible yield that emerges from a process or relationship.</w:t>
      </w:r>
    </w:p>
    <w:p w14:paraId="1523F267" w14:textId="77777777" w:rsidR="00FB1304" w:rsidRDefault="00FB1304"/>
    <w:p w14:paraId="5305D6F9" w14:textId="77777777" w:rsidR="00FB1304" w:rsidRPr="00FB1304" w:rsidRDefault="00FB1304">
      <w:pPr>
        <w:rPr>
          <w:b/>
        </w:rPr>
      </w:pPr>
      <w:r w:rsidRPr="00FB1304">
        <w:rPr>
          <w:b/>
        </w:rPr>
        <w:t>3. Usage and Word Pictures</w:t>
      </w:r>
    </w:p>
    <w:p w14:paraId="19A18072" w14:textId="77777777" w:rsidR="00FB1304" w:rsidRDefault="00FB1304">
      <w:r>
        <w:t>- The word carries a strong sense of inevitability and organic connection; healthy roots naturally produce good fruit without artificial forcing.</w:t>
      </w:r>
    </w:p>
    <w:p w14:paraId="72782407" w14:textId="77777777" w:rsidR="00FB1304" w:rsidRDefault="00FB1304">
      <w:r>
        <w:t>- In Pauline literature, it often contrasts with empty works, pointing instead to the supernatural product of the Holy Spirit working within and through the believer.</w:t>
      </w:r>
    </w:p>
    <w:p w14:paraId="4E01315D" w14:textId="77777777" w:rsidR="00FB1304" w:rsidRDefault="00FB1304">
      <w:r>
        <w:t>- It paints a vivid picture of a believer's life functioning as a productive orchard where Christ is both the life-source and the ultimate cultivator.</w:t>
      </w:r>
    </w:p>
    <w:p w14:paraId="1C485002" w14:textId="77777777" w:rsidR="00FB1304" w:rsidRDefault="00FB1304"/>
    <w:p w14:paraId="257922FF" w14:textId="77777777" w:rsidR="00FB1304" w:rsidRPr="00FB1304" w:rsidRDefault="00FB1304">
      <w:pPr>
        <w:rPr>
          <w:b/>
        </w:rPr>
      </w:pPr>
      <w:r w:rsidRPr="00FB1304">
        <w:rPr>
          <w:b/>
        </w:rPr>
        <w:t>4. Theological Implications</w:t>
      </w:r>
    </w:p>
    <w:p w14:paraId="43BB5B9F" w14:textId="77777777" w:rsidR="00FB1304" w:rsidRDefault="00FB1304">
      <w:r>
        <w:t>- Spiritual productivity is never generated by human willpower alone, but is the organic result of abiding in Christ and yielding to the indwelling Holy Spirit.</w:t>
      </w:r>
    </w:p>
    <w:p w14:paraId="21E468C1" w14:textId="77777777" w:rsidR="00FB1304" w:rsidRDefault="00FB1304">
      <w:r>
        <w:t>- The presence of genuine "fruit" serves as the primary evidence of spiritual life and transformation, distinguishing true faith from mere profession.</w:t>
      </w:r>
    </w:p>
    <w:p w14:paraId="0121422C" w14:textId="77777777" w:rsidR="00FB1304" w:rsidRDefault="00FB1304">
      <w:r>
        <w:t>- Christian ministry and labor are evaluated not by activity levels, but by the lasting spiritual fruit produced in the lives of others.</w:t>
      </w:r>
    </w:p>
    <w:p w14:paraId="7B45069E" w14:textId="77777777" w:rsidR="00FB1304" w:rsidRDefault="00FB1304"/>
    <w:p w14:paraId="18AF59D0" w14:textId="77777777" w:rsidR="00FB1304" w:rsidRPr="00FB1304" w:rsidRDefault="00FB1304">
      <w:pPr>
        <w:rPr>
          <w:b/>
        </w:rPr>
      </w:pPr>
      <w:r w:rsidRPr="00FB1304">
        <w:rPr>
          <w:b/>
        </w:rPr>
        <w:t>5. Contextual Nuance in the Passage</w:t>
      </w:r>
    </w:p>
    <w:p w14:paraId="3DE40DFD" w14:textId="77777777" w:rsidR="00FB1304" w:rsidRDefault="00FB1304">
      <w:r>
        <w:t>- Paul finds himself in a profound dilemma between the personal blessing of "departing to be with Christ" and the ongoing necessity of remaining in the flesh for the sake of the Philippian believers.</w:t>
      </w:r>
    </w:p>
    <w:p w14:paraId="48D39109" w14:textId="77777777" w:rsidR="00FB1304" w:rsidRDefault="00FB1304">
      <w:r>
        <w:t>- When he states, "yet if I live on in the flesh, this will mean fruit from my labor," he views his continued earthly life not as a burden, but as a productive season of harvesting spiritual good.</w:t>
      </w:r>
    </w:p>
    <w:p w14:paraId="4A59E0ED" w14:textId="77777777" w:rsidR="00FB1304" w:rsidRDefault="00FB1304">
      <w:r>
        <w:t>- For Paul, living longer means more time to invest in souls, plant churches, and see the grace of God multiply in the lives of believers.</w:t>
      </w:r>
    </w:p>
    <w:p w14:paraId="0295E7FA" w14:textId="77777777" w:rsidR="00FB1304" w:rsidRDefault="00FB1304"/>
    <w:p w14:paraId="7CDBBE7C" w14:textId="77777777" w:rsidR="00FB1304" w:rsidRPr="00FB1304" w:rsidRDefault="00FB1304">
      <w:pPr>
        <w:rPr>
          <w:b/>
        </w:rPr>
      </w:pPr>
      <w:r w:rsidRPr="00FB1304">
        <w:rPr>
          <w:b/>
        </w:rPr>
        <w:t>6. Key Uses in Other Verses (NKJV)</w:t>
      </w:r>
    </w:p>
    <w:p w14:paraId="2A7623B1" w14:textId="77777777" w:rsidR="00FB1304" w:rsidRDefault="00FB1304">
      <w:r>
        <w:t>- Matthew 7:16 - "You will know them by their fruits. Do men gather grapes from thornbushes or figs from thistles?"</w:t>
      </w:r>
    </w:p>
    <w:p w14:paraId="01F43F60" w14:textId="77777777" w:rsidR="00FB1304" w:rsidRDefault="00FB1304">
      <w:r>
        <w:t>- John 15:8 - "By this My Father is glorified, that you bear much fruit; so you will be My disciples."</w:t>
      </w:r>
    </w:p>
    <w:p w14:paraId="52B4E371" w14:textId="77777777" w:rsidR="00FB1304" w:rsidRDefault="00FB1304">
      <w:r>
        <w:t>- Galatians 5:22 - "But the fruit of the Spirit is love, joy, peace, longsuffering, kindness, goodness, faithfulness,"</w:t>
      </w:r>
    </w:p>
    <w:p w14:paraId="61B27019" w14:textId="77777777" w:rsidR="00FB1304" w:rsidRDefault="00FB1304">
      <w:r>
        <w:t>- Colossians 1:6 - "which has come to you, as it has also in all the world, and is bringing forth fruit, as it is also among you since the day you heard and knew the grace of God in truth:"</w:t>
      </w:r>
    </w:p>
    <w:p w14:paraId="405A6868" w14:textId="77777777" w:rsidR="00FB1304" w:rsidRDefault="00FB1304">
      <w:r>
        <w:t>- Hebrews 13:15 - "Therefore by Him let us continually offer the sacrifice of praise to God, that is, the fruit of our lips, giving thanks to His name."</w:t>
      </w:r>
    </w:p>
    <w:p w14:paraId="0CF58692" w14:textId="77777777" w:rsidR="00FB1304" w:rsidRDefault="00FB1304"/>
    <w:p w14:paraId="06423243" w14:textId="77777777" w:rsidR="00FB1304" w:rsidRPr="00FB1304" w:rsidRDefault="00FB1304">
      <w:pPr>
        <w:rPr>
          <w:b/>
        </w:rPr>
      </w:pPr>
      <w:r w:rsidRPr="00FB1304">
        <w:rPr>
          <w:b/>
        </w:rPr>
        <w:t>7. Other Relevant Insights</w:t>
      </w:r>
    </w:p>
    <w:p w14:paraId="6AF27C7D" w14:textId="77777777" w:rsidR="00FB1304" w:rsidRDefault="00FB1304">
      <w:r>
        <w:t>- The ancient use of the word often emphasized economic profit or commercial yield, reminding believers that a surrendered life yields eternal dividends that outlast earthly investments.</w:t>
      </w:r>
    </w:p>
    <w:p w14:paraId="22DD4EEF" w14:textId="77777777" w:rsidR="00FB1304" w:rsidRDefault="00FB1304">
      <w:r>
        <w:t>- Paul's framing of ministry as "fruit" removes the anxiety of mere frantic labor and reframes service as participating in God's organic, life-giving harvest.</w:t>
      </w:r>
    </w:p>
    <w:p w14:paraId="26A24B60" w14:textId="77777777" w:rsidR="00FB1304" w:rsidRDefault="00FB1304"/>
    <w:p w14:paraId="1800ACD7" w14:textId="77777777" w:rsidR="00FB1304" w:rsidRPr="00FB1304" w:rsidRDefault="00FB1304">
      <w:pPr>
        <w:rPr>
          <w:b/>
        </w:rPr>
      </w:pPr>
      <w:r w:rsidRPr="00FB1304">
        <w:rPr>
          <w:b/>
        </w:rPr>
        <w:t>8. References</w:t>
      </w:r>
    </w:p>
    <w:p w14:paraId="529CDC7F" w14:textId="77777777" w:rsidR="00FB1304" w:rsidRDefault="00FB1304">
      <w:r>
        <w:t>BDAG</w:t>
      </w:r>
    </w:p>
    <w:p w14:paraId="0179B938" w14:textId="77777777" w:rsidR="00FB1304" w:rsidRDefault="00FB1304">
      <w:r>
        <w:t>TDNT</w:t>
      </w:r>
    </w:p>
    <w:p w14:paraId="210D9E77" w14:textId="77777777" w:rsidR="00FB1304" w:rsidRDefault="00FB1304">
      <w:r>
        <w:t>Vine's Expository Dictionary</w:t>
      </w:r>
    </w:p>
    <w:p w14:paraId="6119C3AC" w14:textId="77777777" w:rsidR="00FB1304" w:rsidRDefault="00FB1304">
      <w:r>
        <w:t>Zodhiates Complete Word Study Dictionary</w:t>
      </w:r>
    </w:p>
    <w:p w14:paraId="2DF82D79" w14:textId="347498D1" w:rsidR="004C5552" w:rsidRDefault="00FB1304">
      <w:r>
        <w:t>NIDNTTE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130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1304"/>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9CADD1"/>
  <w15:chartTrackingRefBased/>
  <w15:docId w15:val="{865AF0E0-9047-4C3B-BCC7-F4310CE9FE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B13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13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13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13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B13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13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13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1304"/>
    <w:rPr>
      <w:rFonts w:eastAsiaTheme="majorEastAsia" w:cstheme="majorBidi"/>
      <w:color w:val="272727" w:themeColor="text1" w:themeTint="D8"/>
    </w:rPr>
  </w:style>
  <w:style w:type="paragraph" w:styleId="Title">
    <w:name w:val="Title"/>
    <w:basedOn w:val="Normal"/>
    <w:next w:val="Normal"/>
    <w:link w:val="TitleChar"/>
    <w:uiPriority w:val="10"/>
    <w:qFormat/>
    <w:rsid w:val="00FB13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13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13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13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1304"/>
    <w:pPr>
      <w:spacing w:before="160"/>
      <w:jc w:val="center"/>
    </w:pPr>
    <w:rPr>
      <w:i/>
      <w:iCs/>
      <w:color w:val="404040" w:themeColor="text1" w:themeTint="BF"/>
    </w:rPr>
  </w:style>
  <w:style w:type="character" w:customStyle="1" w:styleId="QuoteChar">
    <w:name w:val="Quote Char"/>
    <w:basedOn w:val="DefaultParagraphFont"/>
    <w:link w:val="Quote"/>
    <w:uiPriority w:val="29"/>
    <w:rsid w:val="00FB1304"/>
    <w:rPr>
      <w:i/>
      <w:iCs/>
      <w:color w:val="404040" w:themeColor="text1" w:themeTint="BF"/>
    </w:rPr>
  </w:style>
  <w:style w:type="paragraph" w:styleId="ListParagraph">
    <w:name w:val="List Paragraph"/>
    <w:basedOn w:val="Normal"/>
    <w:uiPriority w:val="34"/>
    <w:qFormat/>
    <w:rsid w:val="00FB1304"/>
    <w:pPr>
      <w:ind w:left="720"/>
      <w:contextualSpacing/>
    </w:pPr>
  </w:style>
  <w:style w:type="character" w:styleId="IntenseEmphasis">
    <w:name w:val="Intense Emphasis"/>
    <w:basedOn w:val="DefaultParagraphFont"/>
    <w:uiPriority w:val="21"/>
    <w:qFormat/>
    <w:rsid w:val="00FB1304"/>
    <w:rPr>
      <w:i/>
      <w:iCs/>
      <w:color w:val="2E74B5" w:themeColor="accent1" w:themeShade="BF"/>
    </w:rPr>
  </w:style>
  <w:style w:type="paragraph" w:styleId="IntenseQuote">
    <w:name w:val="Intense Quote"/>
    <w:basedOn w:val="Normal"/>
    <w:next w:val="Normal"/>
    <w:link w:val="IntenseQuoteChar"/>
    <w:uiPriority w:val="30"/>
    <w:qFormat/>
    <w:rsid w:val="00FB130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B1304"/>
    <w:rPr>
      <w:i/>
      <w:iCs/>
      <w:color w:val="2E74B5" w:themeColor="accent1" w:themeShade="BF"/>
    </w:rPr>
  </w:style>
  <w:style w:type="character" w:styleId="IntenseReference">
    <w:name w:val="Intense Reference"/>
    <w:basedOn w:val="DefaultParagraphFont"/>
    <w:uiPriority w:val="32"/>
    <w:qFormat/>
    <w:rsid w:val="00FB130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652</Words>
  <Characters>3396</Characters>
  <Application>Microsoft Office Word</Application>
  <DocSecurity>0</DocSecurity>
  <Lines>65</Lines>
  <Paragraphs>35</Paragraphs>
  <ScaleCrop>false</ScaleCrop>
  <Company/>
  <LinksUpToDate>false</LinksUpToDate>
  <CharactersWithSpaces>4013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2026-08-13T02:45:00Z</dcterms:created>
  <dcterms:modified xsi:type="dcterms:W3CDTF">2026-08-13T02:45:00Z</dcterms:modified>
</cp:coreProperties>
</file>