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9DD63" w14:textId="77777777" w:rsidR="008C3E38" w:rsidRPr="008C3E38" w:rsidRDefault="008C3E38">
      <w:pPr>
        <w:rPr>
          <w:b/>
        </w:rPr>
      </w:pPr>
      <w:r w:rsidRPr="008C3E38">
        <w:rPr>
          <w:b/>
        </w:rPr>
        <w:t>PROGRESS - ( prokopē , Strong's G4297 )</w:t>
      </w:r>
    </w:p>
    <w:p w14:paraId="09E8B721" w14:textId="77777777" w:rsidR="008C3E38" w:rsidRDefault="008C3E38">
      <w:r w:rsidRPr="008C3E38">
        <w:rPr>
          <w:b/>
        </w:rPr>
        <w:t>Summary:</w:t>
      </w:r>
    </w:p>
    <w:p w14:paraId="15635BA0" w14:textId="77777777" w:rsidR="008C3E38" w:rsidRDefault="008C3E38">
      <w:r>
        <w:t>The Greek noun prokopē refers to advancement, growth, or furtherance. In Philippians 1:25, it describes the ongoing spiritual maturity, development, and forward movement of believers in their Christian walk. Paul expresses a deep pastoral commitment to the Philippians, choosing to delay his desire to be with Christ in order to minister to them, ensuring their continued advancement and joy in the faith. This progress is not static or passive; it is an active, energetic journey toward maturity that is deeply linked to spiritual joy.</w:t>
      </w:r>
    </w:p>
    <w:p w14:paraId="723F5E29" w14:textId="77777777" w:rsidR="008C3E38" w:rsidRDefault="008C3E38"/>
    <w:p w14:paraId="6342D6F0" w14:textId="77777777" w:rsidR="008C3E38" w:rsidRDefault="008C3E38">
      <w:r w:rsidRPr="008C3E38">
        <w:rPr>
          <w:b/>
        </w:rPr>
        <w:t>Full Study:</w:t>
      </w:r>
    </w:p>
    <w:p w14:paraId="2F5E4DA7" w14:textId="77777777" w:rsidR="008C3E38" w:rsidRDefault="008C3E38"/>
    <w:p w14:paraId="56D8A67F" w14:textId="77777777" w:rsidR="008C3E38" w:rsidRPr="008C3E38" w:rsidRDefault="008C3E38">
      <w:pPr>
        <w:rPr>
          <w:b/>
        </w:rPr>
      </w:pPr>
      <w:r w:rsidRPr="008C3E38">
        <w:rPr>
          <w:b/>
        </w:rPr>
        <w:t>1. Word Picture / Background</w:t>
      </w:r>
    </w:p>
    <w:p w14:paraId="301161C2" w14:textId="77777777" w:rsidR="008C3E38" w:rsidRDefault="008C3E38">
      <w:r>
        <w:t>• The noun prokopē derives from the verb prokoptō, which literally means "to strike or beat forward."</w:t>
      </w:r>
    </w:p>
    <w:p w14:paraId="41087A3B" w14:textId="77777777" w:rsidR="008C3E38" w:rsidRDefault="008C3E38">
      <w:r>
        <w:t>• The word picture originally comes from metalworkers or pioneers. It evokes the image of a trailblazing vanguard clearing a path through a dense forest, cutting down brush, removing obstacles, and beating back barriers so that an army or a traveler can advance unimpeded.</w:t>
      </w:r>
    </w:p>
    <w:p w14:paraId="6AC9AE9C" w14:textId="77777777" w:rsidR="008C3E38" w:rsidRDefault="008C3E38">
      <w:r>
        <w:t>• Over time, this vivid physical metaphor of "clearing the way" transitioned into a figurative meaning representing progress, advancement, and development despite difficulties or opposition.</w:t>
      </w:r>
    </w:p>
    <w:p w14:paraId="6A642FE4" w14:textId="77777777" w:rsidR="008C3E38" w:rsidRDefault="008C3E38"/>
    <w:p w14:paraId="07D559C9" w14:textId="77777777" w:rsidR="008C3E38" w:rsidRPr="008C3E38" w:rsidRDefault="008C3E38">
      <w:pPr>
        <w:rPr>
          <w:b/>
        </w:rPr>
      </w:pPr>
      <w:r w:rsidRPr="008C3E38">
        <w:rPr>
          <w:b/>
        </w:rPr>
        <w:t>2. Meaning / Lexical Definition</w:t>
      </w:r>
    </w:p>
    <w:p w14:paraId="0117198D" w14:textId="77777777" w:rsidR="008C3E38" w:rsidRDefault="008C3E38">
      <w:r>
        <w:t>• Prokopē means advancement, progress, promotion, or furtherance.</w:t>
      </w:r>
    </w:p>
    <w:p w14:paraId="09AF9EA8" w14:textId="77777777" w:rsidR="008C3E38" w:rsidRDefault="008C3E38">
      <w:r>
        <w:t>• It denotes steady movement toward a goal, specifically the development of character, understanding, or a state of being.</w:t>
      </w:r>
    </w:p>
    <w:p w14:paraId="36B88838" w14:textId="77777777" w:rsidR="008C3E38" w:rsidRDefault="008C3E38">
      <w:r>
        <w:t>• Rather than referring to a sudden leap or a miraculous transformation, the word emphasizes a process of steady, step-by-step growth and maturation.</w:t>
      </w:r>
    </w:p>
    <w:p w14:paraId="452D4088" w14:textId="77777777" w:rsidR="008C3E38" w:rsidRDefault="008C3E38"/>
    <w:p w14:paraId="5AD4F289" w14:textId="77777777" w:rsidR="008C3E38" w:rsidRPr="008C3E38" w:rsidRDefault="008C3E38">
      <w:pPr>
        <w:rPr>
          <w:b/>
        </w:rPr>
      </w:pPr>
      <w:r w:rsidRPr="008C3E38">
        <w:rPr>
          <w:b/>
        </w:rPr>
        <w:t>3. Usage and Word Pictures</w:t>
      </w:r>
    </w:p>
    <w:p w14:paraId="02B9D800" w14:textId="77777777" w:rsidR="008C3E38" w:rsidRDefault="008C3E38">
      <w:r>
        <w:t>• In Hellenistic literature, particularly among Stoic philosophers, prokopē was a technical term used to describe a student's moral and intellectual progress from ignorance to wisdom.</w:t>
      </w:r>
    </w:p>
    <w:p w14:paraId="5E5BC862" w14:textId="77777777" w:rsidR="008C3E38" w:rsidRDefault="008C3E38">
      <w:r>
        <w:t>• In the New Testament, this secular concept of self-improvement is elevated. Spiritual progress is not a matter of self-reliant moralism but is the work of the Holy Spirit in a believer's life, requiring diligent effort, faith, and cooperative obedience.</w:t>
      </w:r>
    </w:p>
    <w:p w14:paraId="056D1863" w14:textId="77777777" w:rsidR="008C3E38" w:rsidRDefault="008C3E38">
      <w:r>
        <w:t>• The imagery of blazing a trail is highly relevant to the Christian life. Spiritual growth does not happen in a vacuum; it requires "striking forward" against the friction of worldly temptation, personal sin, and spiritual warfare.</w:t>
      </w:r>
    </w:p>
    <w:p w14:paraId="3F7E219A" w14:textId="77777777" w:rsidR="008C3E38" w:rsidRDefault="008C3E38"/>
    <w:p w14:paraId="0181F5E3" w14:textId="77777777" w:rsidR="008C3E38" w:rsidRPr="008C3E38" w:rsidRDefault="008C3E38">
      <w:pPr>
        <w:rPr>
          <w:b/>
        </w:rPr>
      </w:pPr>
      <w:r w:rsidRPr="008C3E38">
        <w:rPr>
          <w:b/>
        </w:rPr>
        <w:t>4. Theological Implications</w:t>
      </w:r>
    </w:p>
    <w:p w14:paraId="54D0B7A6" w14:textId="77777777" w:rsidR="008C3E38" w:rsidRDefault="008C3E38">
      <w:r>
        <w:t>• Sanctification is a progressive journey. Justification is instantaneous, but prokopē represents the gradual, visible growth of a believer in holiness, knowledge, and love.</w:t>
      </w:r>
    </w:p>
    <w:p w14:paraId="022D87A5" w14:textId="77777777" w:rsidR="008C3E38" w:rsidRDefault="008C3E38">
      <w:r>
        <w:t>• True Christian progress is intrinsically tied to joy. Paul pairs "progress" with the "joy of faith." Spiritual maturity does not produce a cold, legalistic rigidity; rather, as a believer advances in Christ, their capacity for deep, unshakeable joy expands.</w:t>
      </w:r>
    </w:p>
    <w:p w14:paraId="709F8871" w14:textId="77777777" w:rsidR="008C3E38" w:rsidRDefault="008C3E38">
      <w:r>
        <w:t>• Pastoral ministry is designed to facilitate this progress. God places leaders and mentors in the church not merely to maintain the status quo, but to actively cultivate and accelerate the spiritual development of His people.</w:t>
      </w:r>
    </w:p>
    <w:p w14:paraId="0F00F9A4" w14:textId="77777777" w:rsidR="008C3E38" w:rsidRDefault="008C3E38"/>
    <w:p w14:paraId="49F531A4" w14:textId="77777777" w:rsidR="008C3E38" w:rsidRPr="008C3E38" w:rsidRDefault="008C3E38">
      <w:pPr>
        <w:rPr>
          <w:b/>
        </w:rPr>
      </w:pPr>
      <w:r w:rsidRPr="008C3E38">
        <w:rPr>
          <w:b/>
        </w:rPr>
        <w:t>5. Contextual Nuance in the Passage</w:t>
      </w:r>
    </w:p>
    <w:p w14:paraId="492DEB07" w14:textId="77777777" w:rsidR="008C3E38" w:rsidRDefault="008C3E38">
      <w:r>
        <w:t>• In Philippians 1:21–24, Paul is caught in a holy tension: he longs to depart and be with Christ, which is "far better," yet he recognizes that remaining in the flesh is "more needful" for the Philippian saints.</w:t>
      </w:r>
    </w:p>
    <w:p w14:paraId="5333C97C" w14:textId="77777777" w:rsidR="008C3E38" w:rsidRDefault="008C3E38">
      <w:r>
        <w:t>• In verse 25, Paul resolves this tension with a confident pastoral declaration. He is willing to remain in this difficult earthly life because he prioritizes their prokopē (progress) and joy.</w:t>
      </w:r>
    </w:p>
    <w:p w14:paraId="75868D9F" w14:textId="77777777" w:rsidR="008C3E38" w:rsidRDefault="008C3E38">
      <w:r>
        <w:t>• This highlights the selfsacrificial nature of true ministry. Paul delays his own ultimate heavenly reward so that he can continue clearing spiritual pathways for the Philippians, helping them grow and find joy in their relationship with God.</w:t>
      </w:r>
    </w:p>
    <w:p w14:paraId="3B6EF669" w14:textId="77777777" w:rsidR="008C3E38" w:rsidRDefault="008C3E38"/>
    <w:p w14:paraId="523EFE6B" w14:textId="77777777" w:rsidR="008C3E38" w:rsidRPr="008C3E38" w:rsidRDefault="008C3E38">
      <w:pPr>
        <w:rPr>
          <w:b/>
        </w:rPr>
      </w:pPr>
      <w:r w:rsidRPr="008C3E38">
        <w:rPr>
          <w:b/>
        </w:rPr>
        <w:t>6. Key Uses in Other Verses (NKJV)</w:t>
      </w:r>
    </w:p>
    <w:p w14:paraId="66369628" w14:textId="77777777" w:rsidR="008C3E38" w:rsidRDefault="008C3E38">
      <w:r>
        <w:t>• Philippians 1:12 - "But I want you to know, brethren, that the things which happened to me have actually turned out for the furtherance of the gospel,"</w:t>
      </w:r>
    </w:p>
    <w:p w14:paraId="3909D93B" w14:textId="77777777" w:rsidR="008C3E38" w:rsidRDefault="008C3E38">
      <w:r>
        <w:t>• 1 Timothy 4:15 - "Meditate on these things; give yourself entirely to them, that your progress may be evident to all."</w:t>
      </w:r>
    </w:p>
    <w:p w14:paraId="1D409359" w14:textId="77777777" w:rsidR="008C3E38" w:rsidRDefault="008C3E38"/>
    <w:p w14:paraId="24DDA818" w14:textId="77777777" w:rsidR="008C3E38" w:rsidRPr="008C3E38" w:rsidRDefault="008C3E38">
      <w:pPr>
        <w:rPr>
          <w:b/>
        </w:rPr>
      </w:pPr>
      <w:r w:rsidRPr="008C3E38">
        <w:rPr>
          <w:b/>
        </w:rPr>
        <w:t>7. Other Relevant Insights</w:t>
      </w:r>
    </w:p>
    <w:p w14:paraId="582CEA84" w14:textId="77777777" w:rsidR="008C3E38" w:rsidRDefault="008C3E38">
      <w:r>
        <w:t>• Contrast prokopē with spiritual stagnation. The New Testament warns against drifting (Hebrews 2:1) or failing to grow (Hebrews 5:12). In contrast, prokopē is a visible, active movement forward.</w:t>
      </w:r>
    </w:p>
    <w:p w14:paraId="6FD11315" w14:textId="77777777" w:rsidR="008C3E38" w:rsidRDefault="008C3E38">
      <w:r>
        <w:t>• In 1 Timothy 4:15, this progress is expected to be "evident to all." Spiritual growth should not be a private, hidden reality; it should manifest in noticeable changes in a believer's conduct, speech, love, and faith.</w:t>
      </w:r>
    </w:p>
    <w:p w14:paraId="272A6AF9" w14:textId="77777777" w:rsidR="008C3E38" w:rsidRDefault="008C3E38"/>
    <w:p w14:paraId="151411AC" w14:textId="77777777" w:rsidR="008C3E38" w:rsidRPr="008C3E38" w:rsidRDefault="008C3E38">
      <w:pPr>
        <w:rPr>
          <w:b/>
        </w:rPr>
      </w:pPr>
      <w:r w:rsidRPr="008C3E38">
        <w:rPr>
          <w:b/>
        </w:rPr>
        <w:t>8. References</w:t>
      </w:r>
    </w:p>
    <w:p w14:paraId="3C39087A" w14:textId="77777777" w:rsidR="008C3E38" w:rsidRDefault="008C3E38">
      <w:r>
        <w:t>• BDAG</w:t>
      </w:r>
    </w:p>
    <w:p w14:paraId="6F967EA4" w14:textId="77777777" w:rsidR="008C3E38" w:rsidRDefault="008C3E38">
      <w:r>
        <w:t>• TDNT</w:t>
      </w:r>
    </w:p>
    <w:p w14:paraId="460B9CD1" w14:textId="77777777" w:rsidR="008C3E38" w:rsidRDefault="008C3E38">
      <w:r>
        <w:t>• Vine's Expository Dictionary</w:t>
      </w:r>
    </w:p>
    <w:p w14:paraId="7E03CA52" w14:textId="77777777" w:rsidR="008C3E38" w:rsidRDefault="008C3E38">
      <w:r>
        <w:t>• Blue Letter Bible</w:t>
      </w:r>
    </w:p>
    <w:p w14:paraId="1F2938EF" w14:textId="7275A073" w:rsidR="004C5552" w:rsidRDefault="008C3E3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3E3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5A772"/>
  <w15:chartTrackingRefBased/>
  <w15:docId w15:val="{DBD7269F-735A-4A4D-A2B1-C19AB4B70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E38"/>
    <w:rPr>
      <w:rFonts w:eastAsiaTheme="majorEastAsia" w:cstheme="majorBidi"/>
      <w:color w:val="272727" w:themeColor="text1" w:themeTint="D8"/>
    </w:rPr>
  </w:style>
  <w:style w:type="paragraph" w:styleId="Title">
    <w:name w:val="Title"/>
    <w:basedOn w:val="Normal"/>
    <w:next w:val="Normal"/>
    <w:link w:val="TitleChar"/>
    <w:uiPriority w:val="10"/>
    <w:qFormat/>
    <w:rsid w:val="008C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E38"/>
    <w:pPr>
      <w:spacing w:before="160"/>
      <w:jc w:val="center"/>
    </w:pPr>
    <w:rPr>
      <w:i/>
      <w:iCs/>
      <w:color w:val="404040" w:themeColor="text1" w:themeTint="BF"/>
    </w:rPr>
  </w:style>
  <w:style w:type="character" w:customStyle="1" w:styleId="QuoteChar">
    <w:name w:val="Quote Char"/>
    <w:basedOn w:val="DefaultParagraphFont"/>
    <w:link w:val="Quote"/>
    <w:uiPriority w:val="29"/>
    <w:rsid w:val="008C3E38"/>
    <w:rPr>
      <w:i/>
      <w:iCs/>
      <w:color w:val="404040" w:themeColor="text1" w:themeTint="BF"/>
    </w:rPr>
  </w:style>
  <w:style w:type="paragraph" w:styleId="ListParagraph">
    <w:name w:val="List Paragraph"/>
    <w:basedOn w:val="Normal"/>
    <w:uiPriority w:val="34"/>
    <w:qFormat/>
    <w:rsid w:val="008C3E38"/>
    <w:pPr>
      <w:ind w:left="720"/>
      <w:contextualSpacing/>
    </w:pPr>
  </w:style>
  <w:style w:type="character" w:styleId="IntenseEmphasis">
    <w:name w:val="Intense Emphasis"/>
    <w:basedOn w:val="DefaultParagraphFont"/>
    <w:uiPriority w:val="21"/>
    <w:qFormat/>
    <w:rsid w:val="008C3E38"/>
    <w:rPr>
      <w:i/>
      <w:iCs/>
      <w:color w:val="2E74B5" w:themeColor="accent1" w:themeShade="BF"/>
    </w:rPr>
  </w:style>
  <w:style w:type="paragraph" w:styleId="IntenseQuote">
    <w:name w:val="Intense Quote"/>
    <w:basedOn w:val="Normal"/>
    <w:next w:val="Normal"/>
    <w:link w:val="IntenseQuoteChar"/>
    <w:uiPriority w:val="30"/>
    <w:qFormat/>
    <w:rsid w:val="008C3E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3E38"/>
    <w:rPr>
      <w:i/>
      <w:iCs/>
      <w:color w:val="2E74B5" w:themeColor="accent1" w:themeShade="BF"/>
    </w:rPr>
  </w:style>
  <w:style w:type="character" w:styleId="IntenseReference">
    <w:name w:val="Intense Reference"/>
    <w:basedOn w:val="DefaultParagraphFont"/>
    <w:uiPriority w:val="32"/>
    <w:qFormat/>
    <w:rsid w:val="008C3E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725</Words>
  <Characters>3772</Characters>
  <Application>Microsoft Office Word</Application>
  <DocSecurity>0</DocSecurity>
  <Lines>72</Lines>
  <Paragraphs>39</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