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791D5" w14:textId="77777777" w:rsidR="002472F8" w:rsidRPr="002472F8" w:rsidRDefault="002472F8">
      <w:pPr>
        <w:rPr>
          <w:b/>
        </w:rPr>
      </w:pPr>
      <w:r w:rsidRPr="002472F8">
        <w:rPr>
          <w:b/>
        </w:rPr>
        <w:t>FELLOWSHIP - ( koinonia , Strong's G2842 )</w:t>
      </w:r>
    </w:p>
    <w:p w14:paraId="4FA1E9E8" w14:textId="77777777" w:rsidR="002472F8" w:rsidRDefault="002472F8">
      <w:r w:rsidRPr="002472F8">
        <w:rPr>
          <w:b/>
        </w:rPr>
        <w:t>Summary:</w:t>
      </w:r>
    </w:p>
    <w:p w14:paraId="2882D42F" w14:textId="77777777" w:rsidR="002472F8" w:rsidRDefault="002472F8">
      <w:r>
        <w:t>In the New Testament, koinonia represents a deep, mutual partnership, shared life, and active participation in a common cause. Rather than a casual social gathering, it denotes a profound bond established by a shared relationship with Jesus Christ, resulting in practical, active cooperation, financial support, and spiritual unity among believers. In Philippians 1:5, it specifically highlights the Philippians' active partnership in the advancement of the gospel through their ongoing commitment, prayers, and financial generosity toward Paul's missionary work.</w:t>
      </w:r>
    </w:p>
    <w:p w14:paraId="74A3E004" w14:textId="77777777" w:rsidR="002472F8" w:rsidRDefault="002472F8"/>
    <w:p w14:paraId="2330E6B7" w14:textId="77777777" w:rsidR="002472F8" w:rsidRDefault="002472F8">
      <w:r w:rsidRPr="002472F8">
        <w:rPr>
          <w:b/>
        </w:rPr>
        <w:t>Full Study:</w:t>
      </w:r>
    </w:p>
    <w:p w14:paraId="470C4E13" w14:textId="77777777" w:rsidR="002472F8" w:rsidRDefault="002472F8"/>
    <w:p w14:paraId="55430A4A" w14:textId="77777777" w:rsidR="002472F8" w:rsidRPr="002472F8" w:rsidRDefault="002472F8">
      <w:pPr>
        <w:rPr>
          <w:b/>
        </w:rPr>
      </w:pPr>
      <w:r w:rsidRPr="002472F8">
        <w:rPr>
          <w:b/>
        </w:rPr>
        <w:t>1. Word Picture / Background</w:t>
      </w:r>
    </w:p>
    <w:p w14:paraId="04D691D3" w14:textId="77777777" w:rsidR="002472F8" w:rsidRDefault="002472F8">
      <w:r>
        <w:t>• Koinonia derives from the root koinos, which means "common" or "shared." In classical Greek and first-century Hellenistic culture, the term described a business partnership, a marital bond, or a shared civic venture. It was used of commercial partners—such as Peter, James, and John, who were partners (koinonoi) in a fishing business—who pooled their resources, shared the risks, and divided the profits. The word-picture is one of joint ownership and mutual commitment to a singular enterprise. It implies that what belongs to one is shared with another for a common purpose.</w:t>
      </w:r>
    </w:p>
    <w:p w14:paraId="74EA6EFE" w14:textId="77777777" w:rsidR="002472F8" w:rsidRDefault="002472F8"/>
    <w:p w14:paraId="7E785459" w14:textId="77777777" w:rsidR="002472F8" w:rsidRPr="002472F8" w:rsidRDefault="002472F8">
      <w:pPr>
        <w:rPr>
          <w:b/>
        </w:rPr>
      </w:pPr>
      <w:r w:rsidRPr="002472F8">
        <w:rPr>
          <w:b/>
        </w:rPr>
        <w:t>2. Meaning / Lexical Definition</w:t>
      </w:r>
    </w:p>
    <w:p w14:paraId="653ADE79" w14:textId="77777777" w:rsidR="002472F8" w:rsidRDefault="002472F8">
      <w:r>
        <w:t>• Koinonia refers to a close association involving mutual interests, sharing, and participation. Its semantic range includes:</w:t>
      </w:r>
    </w:p>
    <w:p w14:paraId="258CF597" w14:textId="77777777" w:rsidR="002472F8" w:rsidRDefault="002472F8">
      <w:r>
        <w:t>• Fellowship, association, or communion with God and other believers.</w:t>
      </w:r>
    </w:p>
    <w:p w14:paraId="37CF777D" w14:textId="77777777" w:rsidR="002472F8" w:rsidRDefault="002472F8">
      <w:r>
        <w:t>• Active participation or sharing in an activity, suffering, or privilege.</w:t>
      </w:r>
    </w:p>
    <w:p w14:paraId="6CD448C1" w14:textId="77777777" w:rsidR="002472F8" w:rsidRDefault="002472F8">
      <w:r>
        <w:t>• A sign of fellowship, specifically a practical contribution, gift, or financial offering.</w:t>
      </w:r>
    </w:p>
    <w:p w14:paraId="13A97659" w14:textId="77777777" w:rsidR="002472F8" w:rsidRDefault="002472F8"/>
    <w:p w14:paraId="3EE4D235" w14:textId="77777777" w:rsidR="002472F8" w:rsidRDefault="002472F8">
      <w:r>
        <w:t>It is never merely a passive state of being together; it is an active, outward-moving partnership. It is the expression of a shared life in Christ that manifests in tangible actions, mutual care, and financial generosity.</w:t>
      </w:r>
    </w:p>
    <w:p w14:paraId="08337738" w14:textId="77777777" w:rsidR="002472F8" w:rsidRDefault="002472F8"/>
    <w:p w14:paraId="4CDC0471" w14:textId="77777777" w:rsidR="002472F8" w:rsidRPr="002472F8" w:rsidRDefault="002472F8">
      <w:pPr>
        <w:rPr>
          <w:b/>
        </w:rPr>
      </w:pPr>
      <w:r w:rsidRPr="002472F8">
        <w:rPr>
          <w:b/>
        </w:rPr>
        <w:t>3. Usage and Word Pictures</w:t>
      </w:r>
    </w:p>
    <w:p w14:paraId="24F38209" w14:textId="77777777" w:rsidR="002472F8" w:rsidRDefault="002472F8">
      <w:r>
        <w:t>In the New Testament, koinonia is used in several vivid ways to depict Christian community and ministry:</w:t>
      </w:r>
    </w:p>
    <w:p w14:paraId="6C02D149" w14:textId="77777777" w:rsidR="002472F8" w:rsidRDefault="002472F8">
      <w:r>
        <w:t>• The Shared Cup and Bread: In 1 Corinthians 10:16, it describes the "communion" or "sharing" of the blood and body of Christ during the Lord's Supper, symbolizing the believers' shared identity in Christ's death.</w:t>
      </w:r>
    </w:p>
    <w:p w14:paraId="412E4E44" w14:textId="77777777" w:rsidR="002472F8" w:rsidRDefault="002472F8">
      <w:r>
        <w:t>• Financial Generosity: In Romans 15:26 and 2 Corinthians 9:13, the word is translated as "contribution" or "liberal sharing," demonstrating that true fellowship includes sharing physical resources with believers in need.</w:t>
      </w:r>
    </w:p>
    <w:p w14:paraId="24CB12A9" w14:textId="77777777" w:rsidR="002472F8" w:rsidRDefault="002472F8">
      <w:r>
        <w:t>• Partnership in Ministry: In Galatians 2:9, James, Cephas, and John give Paul and Barnabas the "right hand of fellowship," representing an official agreement to partner in the work of preaching the gospel to different people groups.</w:t>
      </w:r>
    </w:p>
    <w:p w14:paraId="5F017A1E" w14:textId="77777777" w:rsidR="002472F8" w:rsidRDefault="002472F8"/>
    <w:p w14:paraId="38ACC73D" w14:textId="77777777" w:rsidR="002472F8" w:rsidRPr="002472F8" w:rsidRDefault="002472F8">
      <w:pPr>
        <w:rPr>
          <w:b/>
        </w:rPr>
      </w:pPr>
      <w:r w:rsidRPr="002472F8">
        <w:rPr>
          <w:b/>
        </w:rPr>
        <w:t>4. Theological Implications</w:t>
      </w:r>
    </w:p>
    <w:p w14:paraId="010303A0" w14:textId="77777777" w:rsidR="002472F8" w:rsidRDefault="002472F8">
      <w:r>
        <w:t>Theologically, koinonia is anchored in the Triune God. True Christian fellowship is not initiated by human effort but is a participation in the life of the Trinity. Believers have fellowship with the Father and His Son (1 John 1:3) and share in the fellowship of the Holy Spirit (2 Corinthians 13:14; Philippians 2:1). Because believers are united to Christ, they are inevitably united to one another. This vertical relationship dictates the horizontal relationship. Consequently, Christian fellowship is not optional; it is the natural, necessary expression of the indwelling Spirit of God creating a unified body that works together for the glory of God.</w:t>
      </w:r>
    </w:p>
    <w:p w14:paraId="2B2654B5" w14:textId="77777777" w:rsidR="002472F8" w:rsidRDefault="002472F8"/>
    <w:p w14:paraId="3C2BF666" w14:textId="77777777" w:rsidR="002472F8" w:rsidRPr="002472F8" w:rsidRDefault="002472F8">
      <w:pPr>
        <w:rPr>
          <w:b/>
        </w:rPr>
      </w:pPr>
      <w:r w:rsidRPr="002472F8">
        <w:rPr>
          <w:b/>
        </w:rPr>
        <w:t>5. Contextual Nuance in the Passage</w:t>
      </w:r>
    </w:p>
    <w:p w14:paraId="46CF7E73" w14:textId="77777777" w:rsidR="002472F8" w:rsidRDefault="002472F8">
      <w:r>
        <w:t>In Philippians 1:5, Paul thanks God for the Philippians' "fellowship in the gospel from the first day until now." The word "fellowship" here is not merely warm, friendly feelings. It carries the strong nuance of active, financial, and prayerful partnership. Since the "first day" of their conversion (Acts 16), the Philippians had consistently sent financial support to Paul (Philippians 4:15-16). They did not view themselves as spectators of Paul's ministry, but as co-laborers. Their koinonia in the gospel was a concrete commitment to fund, protect, pray for, and suffer for the spread of the message of Christ.</w:t>
      </w:r>
    </w:p>
    <w:p w14:paraId="37F4C480" w14:textId="77777777" w:rsidR="002472F8" w:rsidRDefault="002472F8"/>
    <w:p w14:paraId="170824B2" w14:textId="77777777" w:rsidR="002472F8" w:rsidRPr="002472F8" w:rsidRDefault="002472F8">
      <w:pPr>
        <w:rPr>
          <w:b/>
        </w:rPr>
      </w:pPr>
      <w:r w:rsidRPr="002472F8">
        <w:rPr>
          <w:b/>
        </w:rPr>
        <w:t>6. Key Uses in Other Verses (NKJV)</w:t>
      </w:r>
    </w:p>
    <w:p w14:paraId="5150661B" w14:textId="77777777" w:rsidR="002472F8" w:rsidRDefault="002472F8">
      <w:r>
        <w:t>• Acts 2:42 - "And they continued steadfastly in the apostles' doctrine and fellowship, in the breaking of bread, and in prayers."</w:t>
      </w:r>
    </w:p>
    <w:p w14:paraId="3F1C9FD5" w14:textId="77777777" w:rsidR="002472F8" w:rsidRDefault="002472F8">
      <w:r>
        <w:t>• 1 Corinthians 1:9 - "God is faithful, by whom you were called into the fellowship of His Son, Jesus Christ our Lord."</w:t>
      </w:r>
    </w:p>
    <w:p w14:paraId="644F6CAA" w14:textId="77777777" w:rsidR="002472F8" w:rsidRDefault="002472F8">
      <w:r>
        <w:t>• 2 Corinthians 13:14 - "The grace of the Lord Jesus Christ, and the love of God, and the communion of the Holy Spirit be with you all. Amen."</w:t>
      </w:r>
    </w:p>
    <w:p w14:paraId="221AAB04" w14:textId="77777777" w:rsidR="002472F8" w:rsidRDefault="002472F8">
      <w:r>
        <w:t>• Philippians 2:1 - "Therefore if there is any consolation in Christ, if any comfort of love, if any fellowship of the Spirit, if any affection and mercy..."</w:t>
      </w:r>
    </w:p>
    <w:p w14:paraId="59E73645" w14:textId="77777777" w:rsidR="002472F8" w:rsidRDefault="002472F8">
      <w:r>
        <w:t>• 1 John 1:3 - "that which we have seen and heard we declare to you, that you also may have fellowship with us; and truly our fellowship is with the Father and with His Son Jesus Christ."</w:t>
      </w:r>
    </w:p>
    <w:p w14:paraId="7A5F46B4" w14:textId="77777777" w:rsidR="002472F8" w:rsidRDefault="002472F8"/>
    <w:p w14:paraId="0D65C09B" w14:textId="77777777" w:rsidR="002472F8" w:rsidRPr="002472F8" w:rsidRDefault="002472F8">
      <w:pPr>
        <w:rPr>
          <w:b/>
        </w:rPr>
      </w:pPr>
      <w:r w:rsidRPr="002472F8">
        <w:rPr>
          <w:b/>
        </w:rPr>
        <w:t>7. Other Relevant Insights</w:t>
      </w:r>
    </w:p>
    <w:p w14:paraId="526A6D03" w14:textId="77777777" w:rsidR="002472F8" w:rsidRDefault="002472F8">
      <w:r>
        <w:t>A key distinction must be made between modern social "fellowship" and biblical koinonia. Today, "fellowship" often refers to casual conversations over coffee, social gatherings, or church dinners. While these are valuable, biblical koinonia goes much deeper. It requires a shared mission. Without the "gospel" as its center and advancement as its goal, church gatherings can degenerate into mere social clubs. Philippians 1:5 challenges believers to evaluate their church relationships: are they merely socializing, or are they actively partnering in the gospel?</w:t>
      </w:r>
    </w:p>
    <w:p w14:paraId="03332EB0" w14:textId="77777777" w:rsidR="002472F8" w:rsidRDefault="002472F8"/>
    <w:p w14:paraId="64DDE6D1" w14:textId="77777777" w:rsidR="002472F8" w:rsidRPr="002472F8" w:rsidRDefault="002472F8">
      <w:pPr>
        <w:rPr>
          <w:b/>
        </w:rPr>
      </w:pPr>
      <w:r w:rsidRPr="002472F8">
        <w:rPr>
          <w:b/>
        </w:rPr>
        <w:t>8. References</w:t>
      </w:r>
    </w:p>
    <w:p w14:paraId="298AEFC3" w14:textId="77777777" w:rsidR="002472F8" w:rsidRDefault="002472F8">
      <w:r>
        <w:t>• BDAG (Danker, Arndt, Gingrich, Danker), s.v. "koinonia"</w:t>
      </w:r>
    </w:p>
    <w:p w14:paraId="37738F1A" w14:textId="77777777" w:rsidR="002472F8" w:rsidRDefault="002472F8">
      <w:r>
        <w:t>• TDNT (Kittel, Friedrich, Bromiley), Vol. 3, pp. 797-809</w:t>
      </w:r>
    </w:p>
    <w:p w14:paraId="77769075" w14:textId="77777777" w:rsidR="002472F8" w:rsidRDefault="002472F8">
      <w:r>
        <w:t>• Thayer's Greek-English Lexicon of the New Testament, s.v. "koinonia"</w:t>
      </w:r>
    </w:p>
    <w:p w14:paraId="65DA781E" w14:textId="77777777" w:rsidR="002472F8" w:rsidRDefault="002472F8">
      <w:r>
        <w:t>• Vine's Expository Dictionary of New Testament Words, s.v. "fellowship"</w:t>
      </w:r>
    </w:p>
    <w:p w14:paraId="6C7E26C1" w14:textId="093EFEAE" w:rsidR="004C5552" w:rsidRDefault="002472F8">
      <w:r>
        <w:t>• Zodhiates, Complete Word Study Dictionary: New Testament, s.v. "koinonia"</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2F8"/>
    <w:rsid w:val="00017747"/>
    <w:rsid w:val="00023A4A"/>
    <w:rsid w:val="0006763F"/>
    <w:rsid w:val="000C53AC"/>
    <w:rsid w:val="00146083"/>
    <w:rsid w:val="001B2D17"/>
    <w:rsid w:val="002058F7"/>
    <w:rsid w:val="00224809"/>
    <w:rsid w:val="002357B1"/>
    <w:rsid w:val="002464EB"/>
    <w:rsid w:val="002472F8"/>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70C34"/>
  <w15:chartTrackingRefBased/>
  <w15:docId w15:val="{077B0855-CB21-4FE0-A949-A13D29C7E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472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72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72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72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472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72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72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72F8"/>
    <w:rPr>
      <w:rFonts w:eastAsiaTheme="majorEastAsia" w:cstheme="majorBidi"/>
      <w:color w:val="272727" w:themeColor="text1" w:themeTint="D8"/>
    </w:rPr>
  </w:style>
  <w:style w:type="paragraph" w:styleId="Title">
    <w:name w:val="Title"/>
    <w:basedOn w:val="Normal"/>
    <w:next w:val="Normal"/>
    <w:link w:val="TitleChar"/>
    <w:uiPriority w:val="10"/>
    <w:qFormat/>
    <w:rsid w:val="002472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72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72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72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72F8"/>
    <w:pPr>
      <w:spacing w:before="160"/>
      <w:jc w:val="center"/>
    </w:pPr>
    <w:rPr>
      <w:i/>
      <w:iCs/>
      <w:color w:val="404040" w:themeColor="text1" w:themeTint="BF"/>
    </w:rPr>
  </w:style>
  <w:style w:type="character" w:customStyle="1" w:styleId="QuoteChar">
    <w:name w:val="Quote Char"/>
    <w:basedOn w:val="DefaultParagraphFont"/>
    <w:link w:val="Quote"/>
    <w:uiPriority w:val="29"/>
    <w:rsid w:val="002472F8"/>
    <w:rPr>
      <w:i/>
      <w:iCs/>
      <w:color w:val="404040" w:themeColor="text1" w:themeTint="BF"/>
    </w:rPr>
  </w:style>
  <w:style w:type="paragraph" w:styleId="ListParagraph">
    <w:name w:val="List Paragraph"/>
    <w:basedOn w:val="Normal"/>
    <w:uiPriority w:val="34"/>
    <w:qFormat/>
    <w:rsid w:val="002472F8"/>
    <w:pPr>
      <w:ind w:left="720"/>
      <w:contextualSpacing/>
    </w:pPr>
  </w:style>
  <w:style w:type="character" w:styleId="IntenseEmphasis">
    <w:name w:val="Intense Emphasis"/>
    <w:basedOn w:val="DefaultParagraphFont"/>
    <w:uiPriority w:val="21"/>
    <w:qFormat/>
    <w:rsid w:val="002472F8"/>
    <w:rPr>
      <w:i/>
      <w:iCs/>
      <w:color w:val="2E74B5" w:themeColor="accent1" w:themeShade="BF"/>
    </w:rPr>
  </w:style>
  <w:style w:type="paragraph" w:styleId="IntenseQuote">
    <w:name w:val="Intense Quote"/>
    <w:basedOn w:val="Normal"/>
    <w:next w:val="Normal"/>
    <w:link w:val="IntenseQuoteChar"/>
    <w:uiPriority w:val="30"/>
    <w:qFormat/>
    <w:rsid w:val="002472F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472F8"/>
    <w:rPr>
      <w:i/>
      <w:iCs/>
      <w:color w:val="2E74B5" w:themeColor="accent1" w:themeShade="BF"/>
    </w:rPr>
  </w:style>
  <w:style w:type="character" w:styleId="IntenseReference">
    <w:name w:val="Intense Reference"/>
    <w:basedOn w:val="DefaultParagraphFont"/>
    <w:uiPriority w:val="32"/>
    <w:qFormat/>
    <w:rsid w:val="002472F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922</Words>
  <Characters>4796</Characters>
  <Application>Microsoft Office Word</Application>
  <DocSecurity>0</DocSecurity>
  <Lines>92</Lines>
  <Paragraphs>50</Paragraphs>
  <ScaleCrop>false</ScaleCrop>
  <Company/>
  <LinksUpToDate>false</LinksUpToDate>
  <CharactersWithSpaces>5668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2026-08-13T02:45:00Z</dcterms:created>
  <dcterms:modified xsi:type="dcterms:W3CDTF">2026-08-13T02:45:00Z</dcterms:modified>
</cp:coreProperties>
</file>