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C7772" w14:textId="77777777" w:rsidR="00CD3E2B" w:rsidRPr="00CD3E2B" w:rsidRDefault="00CD3E2B">
      <w:pPr>
        <w:rPr>
          <w:b/>
        </w:rPr>
      </w:pPr>
      <w:r w:rsidRPr="00CD3E2B">
        <w:rPr>
          <w:b/>
        </w:rPr>
        <w:t>BOW - ( kamptō , Strong's G2578 )</w:t>
      </w:r>
    </w:p>
    <w:p w14:paraId="7A19A491" w14:textId="77777777" w:rsidR="00CD3E2B" w:rsidRDefault="00CD3E2B">
      <w:r w:rsidRPr="00CD3E2B">
        <w:rPr>
          <w:b/>
        </w:rPr>
        <w:t>Summary:</w:t>
      </w:r>
    </w:p>
    <w:p w14:paraId="1D21E953" w14:textId="77777777" w:rsidR="00CD3E2B" w:rsidRDefault="00CD3E2B">
      <w:r>
        <w:t>The verb kamptō means to bend, curve, or bow, specifically referring to the bending of the knee as an act of reverence, submission, and worship. In the ancient world, bowing the knee was a physical demonstration of absolute submission to a sovereign ruler. In Philippians 2:10, this word underscores the ultimate lordship of Jesus Christ, before whom every created being in heaven, on earth, and under the earth will one day bow in acknowledgement of His supreme authority.</w:t>
      </w:r>
    </w:p>
    <w:p w14:paraId="726A88A0" w14:textId="77777777" w:rsidR="00CD3E2B" w:rsidRDefault="00CD3E2B"/>
    <w:p w14:paraId="67CDEC67" w14:textId="77777777" w:rsidR="00CD3E2B" w:rsidRDefault="00CD3E2B">
      <w:r w:rsidRPr="00CD3E2B">
        <w:rPr>
          <w:b/>
        </w:rPr>
        <w:t>Full Study:</w:t>
      </w:r>
    </w:p>
    <w:p w14:paraId="45DAE718" w14:textId="77777777" w:rsidR="00CD3E2B" w:rsidRDefault="00CD3E2B"/>
    <w:p w14:paraId="2E2A575E" w14:textId="77777777" w:rsidR="00CD3E2B" w:rsidRPr="00CD3E2B" w:rsidRDefault="00CD3E2B">
      <w:pPr>
        <w:rPr>
          <w:b/>
        </w:rPr>
      </w:pPr>
      <w:r w:rsidRPr="00CD3E2B">
        <w:rPr>
          <w:b/>
        </w:rPr>
        <w:t>1. Word Picture / Background</w:t>
      </w:r>
    </w:p>
    <w:p w14:paraId="1ECDC99B" w14:textId="77777777" w:rsidR="00CD3E2B" w:rsidRDefault="00CD3E2B">
      <w:r>
        <w:t>The Greek word kamptō carries the primary physical meaning of bending or flexing a joint, most notably the knee. In ancient Greek literature and culture, the act of bending the knee was not a casual gesture but a profound sign of homage, supplication, or subjugation. It was a posture assumed before monarchs, deities, or those holding absolute power over one's life. In a Roman imperial context, bending the knee was a public recognition of the Emperor's sovereignty. By employing this word, the New Testament draws on a rich cultural and historical imagery of total surrender, where the physical posture of bowing represents the internal alignment of the heart or the unavoidable recognition of a superior authority.</w:t>
      </w:r>
    </w:p>
    <w:p w14:paraId="616EEE67" w14:textId="77777777" w:rsidR="00CD3E2B" w:rsidRDefault="00CD3E2B"/>
    <w:p w14:paraId="2382C4CA" w14:textId="77777777" w:rsidR="00CD3E2B" w:rsidRPr="00CD3E2B" w:rsidRDefault="00CD3E2B">
      <w:pPr>
        <w:rPr>
          <w:b/>
        </w:rPr>
      </w:pPr>
      <w:r w:rsidRPr="00CD3E2B">
        <w:rPr>
          <w:b/>
        </w:rPr>
        <w:t>2. Meaning / Lexical Definition</w:t>
      </w:r>
    </w:p>
    <w:p w14:paraId="7FE49ACA" w14:textId="77777777" w:rsidR="00CD3E2B" w:rsidRDefault="00CD3E2B">
      <w:r>
        <w:t>The lexical meaning of kamptō is to bend or to bow. In the New Testament, it is used exclusively in the figurative and literal expression "to bend the knee" (kamptein to gonu), symbolizing worship, prayer, and submission. It is a transitive verb, and in its passive or active uses with the knee as the object, it denotes the action of kneeling down. The semantic range is tightly focused on this act of religious or political submission, denoting either voluntary adoration or compulsory acknowledgment of divine sovereignty.</w:t>
      </w:r>
    </w:p>
    <w:p w14:paraId="7A655CF6" w14:textId="77777777" w:rsidR="00CD3E2B" w:rsidRDefault="00CD3E2B"/>
    <w:p w14:paraId="76CE5724" w14:textId="77777777" w:rsidR="00CD3E2B" w:rsidRPr="00CD3E2B" w:rsidRDefault="00CD3E2B">
      <w:pPr>
        <w:rPr>
          <w:b/>
        </w:rPr>
      </w:pPr>
      <w:r w:rsidRPr="00CD3E2B">
        <w:rPr>
          <w:b/>
        </w:rPr>
        <w:t>3. Usage and Word Pictures</w:t>
      </w:r>
    </w:p>
    <w:p w14:paraId="156D242A" w14:textId="77777777" w:rsidR="00CD3E2B" w:rsidRDefault="00CD3E2B">
      <w:r>
        <w:t>• Kamptō occurs only four times in the New Testament (Romans 11:4, Romans 14:11, Ephesians 3:14, and Philippians 2:10). In each instance, it is paired with the Greek word for knee (gonu).</w:t>
      </w:r>
    </w:p>
    <w:p w14:paraId="217C5B45" w14:textId="77777777" w:rsidR="00CD3E2B" w:rsidRDefault="00CD3E2B">
      <w:r>
        <w:t>• The Picture of a Loyal Remnant (Romans 11:4): Quoting the Old Testament account of Elijah, God declares He has reserved seven thousand men who have not "bowed the knee to Baal." Here, the refusal to bend the knee is a vivid picture of spiritual fidelity and refusal to participate in idolatry.</w:t>
      </w:r>
    </w:p>
    <w:p w14:paraId="64119CE0" w14:textId="77777777" w:rsidR="00CD3E2B" w:rsidRDefault="00CD3E2B">
      <w:r>
        <w:t>• The Picture of Childlike Prayer (Ephesians 3:14): Paul writes, "I bow my knees to the Father." This depicts the intimate, reverent, and pleading posture of a child of God before the heavenly Father, showing deep dependency and respect.</w:t>
      </w:r>
    </w:p>
    <w:p w14:paraId="57294FC0" w14:textId="77777777" w:rsidR="00CD3E2B" w:rsidRDefault="00CD3E2B">
      <w:r>
        <w:t>• The Picture of Universal Judgment (Romans 14:11): Citing Isaiah 45:23, Paul asserts that "every knee shall bow to Me," emphasizing that every human being will ultimately answer to the sovereign authority of God.</w:t>
      </w:r>
    </w:p>
    <w:p w14:paraId="0A52D1DA" w14:textId="77777777" w:rsidR="00CD3E2B" w:rsidRDefault="00CD3E2B"/>
    <w:p w14:paraId="377D1CBF" w14:textId="77777777" w:rsidR="00CD3E2B" w:rsidRPr="00CD3E2B" w:rsidRDefault="00CD3E2B">
      <w:pPr>
        <w:rPr>
          <w:b/>
        </w:rPr>
      </w:pPr>
      <w:r w:rsidRPr="00CD3E2B">
        <w:rPr>
          <w:b/>
        </w:rPr>
        <w:t>4. Theological Implications</w:t>
      </w:r>
    </w:p>
    <w:p w14:paraId="093256D3" w14:textId="77777777" w:rsidR="00CD3E2B" w:rsidRDefault="00CD3E2B">
      <w:r>
        <w:t>Theologically, kamptō in Philippians 2:10 is linked to the exaltation of Jesus Christ following His self-emptying and death. It directly echoes the monotheistic claim of Yahweh in Isaiah 45:23 ("To Me every knee shall bow"). By applying this Old Testament divine prerogative directly to Jesus, the text makes a staggering claim of Christ's full deity. The bowing of the knee to Jesus signifies that He occupies the very throne of God and possesses the name which is above every name. It establishes that Christ’s lordship is absolute, universal, and non-negotiable.</w:t>
      </w:r>
    </w:p>
    <w:p w14:paraId="1D7D0F95" w14:textId="77777777" w:rsidR="00CD3E2B" w:rsidRDefault="00CD3E2B"/>
    <w:p w14:paraId="56481CB0" w14:textId="77777777" w:rsidR="00CD3E2B" w:rsidRPr="00CD3E2B" w:rsidRDefault="00CD3E2B">
      <w:pPr>
        <w:rPr>
          <w:b/>
        </w:rPr>
      </w:pPr>
      <w:r w:rsidRPr="00CD3E2B">
        <w:rPr>
          <w:b/>
        </w:rPr>
        <w:t>5. Contextual Nuance in the Passage</w:t>
      </w:r>
    </w:p>
    <w:p w14:paraId="11A672EE" w14:textId="77777777" w:rsidR="00CD3E2B" w:rsidRDefault="00CD3E2B">
      <w:r>
        <w:t>In Philippians 2:10, kamptō is used in the aorist active subjunctive, driven by the purpose conjunction hina ("so that" or "in order that"). The cosmic scope of this bowing is emphasized by the three categories of beings: "of those in heaven, and of those on earth, and of those under the earth." This indicates that the bowing is not limited to willing worshipers. While believers bow their knees in joyful, voluntary adoration, even hostile spiritual forces, rebellious humans, and demonic entities will be forced to bend their knees in subjugation. The context of the Christ Hymn (Phil 2:5-11) contrasts the voluntary lowering of Christ (who took the form of a bondservant) with His super-exaltation, where all creation must now lower itself before Him.</w:t>
      </w:r>
    </w:p>
    <w:p w14:paraId="76F9A1E1" w14:textId="77777777" w:rsidR="00CD3E2B" w:rsidRDefault="00CD3E2B"/>
    <w:p w14:paraId="3F832F79" w14:textId="77777777" w:rsidR="00CD3E2B" w:rsidRPr="00CD3E2B" w:rsidRDefault="00CD3E2B">
      <w:pPr>
        <w:rPr>
          <w:b/>
        </w:rPr>
      </w:pPr>
      <w:r w:rsidRPr="00CD3E2B">
        <w:rPr>
          <w:b/>
        </w:rPr>
        <w:t>6. Key Uses in Other Verses (NKJV)</w:t>
      </w:r>
    </w:p>
    <w:p w14:paraId="51A8E427" w14:textId="77777777" w:rsidR="00CD3E2B" w:rsidRDefault="00CD3E2B">
      <w:r>
        <w:t>• Romans 11:4: "but what does the divine response say to him? 'I have reserved for Myself seven thousand men who have not bowed the knee to Baal.'"</w:t>
      </w:r>
    </w:p>
    <w:p w14:paraId="218EC843" w14:textId="77777777" w:rsidR="00CD3E2B" w:rsidRDefault="00CD3E2B">
      <w:r>
        <w:t>• Romans 14:11: "For it is written: 'As I live, says the LORD, Every knee shall bow to Me, And every tongue shall confess to God.'"</w:t>
      </w:r>
    </w:p>
    <w:p w14:paraId="1E5C7024" w14:textId="77777777" w:rsidR="00CD3E2B" w:rsidRDefault="00CD3E2B">
      <w:r>
        <w:t>• Ephesians 3:14: "For this reason I bow my knees to the Father of our Lord Jesus Christ,"</w:t>
      </w:r>
    </w:p>
    <w:p w14:paraId="4820C362" w14:textId="77777777" w:rsidR="00CD3E2B" w:rsidRDefault="00CD3E2B"/>
    <w:p w14:paraId="5A247536" w14:textId="77777777" w:rsidR="00CD3E2B" w:rsidRPr="00CD3E2B" w:rsidRDefault="00CD3E2B">
      <w:pPr>
        <w:rPr>
          <w:b/>
        </w:rPr>
      </w:pPr>
      <w:r w:rsidRPr="00CD3E2B">
        <w:rPr>
          <w:b/>
        </w:rPr>
        <w:t>7. Other Relevant Insights</w:t>
      </w:r>
    </w:p>
    <w:p w14:paraId="6EC77C4A" w14:textId="77777777" w:rsidR="00CD3E2B" w:rsidRDefault="00CD3E2B">
      <w:r>
        <w:t>In the Septuagint (the Greek translation of the Old Testament), kamptō is used to translate Hebrew verbs for bowing down, such as kara (to bend the knee, kneel). The historical connection to Isaiah 45:23 is the most critical hermeneutical key for Philippians 2:10. In Isaiah, Yahweh swears by Himself that every knee will bow to Him alone. When Paul transfers this language to Jesus, he is not merely predicting a future event; he is declaring that Jesus is Yahweh in the flesh, the rightful recipient of the worship reserved exclusively for the one true God.</w:t>
      </w:r>
    </w:p>
    <w:p w14:paraId="48B22AE9" w14:textId="77777777" w:rsidR="00CD3E2B" w:rsidRDefault="00CD3E2B"/>
    <w:p w14:paraId="0473E05D" w14:textId="77777777" w:rsidR="00CD3E2B" w:rsidRPr="00CD3E2B" w:rsidRDefault="00CD3E2B">
      <w:pPr>
        <w:rPr>
          <w:b/>
        </w:rPr>
      </w:pPr>
      <w:r w:rsidRPr="00CD3E2B">
        <w:rPr>
          <w:b/>
        </w:rPr>
        <w:t>8. References</w:t>
      </w:r>
    </w:p>
    <w:p w14:paraId="115709C7" w14:textId="77777777" w:rsidR="00CD3E2B" w:rsidRDefault="00CD3E2B">
      <w:r>
        <w:t>• BDAG, p. 501</w:t>
      </w:r>
    </w:p>
    <w:p w14:paraId="5EC03FF6" w14:textId="77777777" w:rsidR="00CD3E2B" w:rsidRDefault="00CD3E2B">
      <w:r>
        <w:t>• TDNT, Vol. III, pp. 594-595</w:t>
      </w:r>
    </w:p>
    <w:p w14:paraId="350FCEE8" w14:textId="77777777" w:rsidR="00CD3E2B" w:rsidRDefault="00CD3E2B">
      <w:r>
        <w:t>• Vine's Expository Dictionary of New Testament Words</w:t>
      </w:r>
    </w:p>
    <w:p w14:paraId="39409EE6" w14:textId="0FE6C240" w:rsidR="004C5552" w:rsidRDefault="00CD3E2B">
      <w:r>
        <w:t>• Thayer's Greek-English Lexicon of the New Testament, p. 322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E2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3E2B"/>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0A6C5"/>
  <w15:chartTrackingRefBased/>
  <w15:docId w15:val="{64894D87-3B9F-4B3A-9D38-FD89797BF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D3E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E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E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E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D3E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E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E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E2B"/>
    <w:rPr>
      <w:rFonts w:eastAsiaTheme="majorEastAsia" w:cstheme="majorBidi"/>
      <w:color w:val="272727" w:themeColor="text1" w:themeTint="D8"/>
    </w:rPr>
  </w:style>
  <w:style w:type="paragraph" w:styleId="Title">
    <w:name w:val="Title"/>
    <w:basedOn w:val="Normal"/>
    <w:next w:val="Normal"/>
    <w:link w:val="TitleChar"/>
    <w:uiPriority w:val="10"/>
    <w:qFormat/>
    <w:rsid w:val="00CD3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E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E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E2B"/>
    <w:pPr>
      <w:spacing w:before="160"/>
      <w:jc w:val="center"/>
    </w:pPr>
    <w:rPr>
      <w:i/>
      <w:iCs/>
      <w:color w:val="404040" w:themeColor="text1" w:themeTint="BF"/>
    </w:rPr>
  </w:style>
  <w:style w:type="character" w:customStyle="1" w:styleId="QuoteChar">
    <w:name w:val="Quote Char"/>
    <w:basedOn w:val="DefaultParagraphFont"/>
    <w:link w:val="Quote"/>
    <w:uiPriority w:val="29"/>
    <w:rsid w:val="00CD3E2B"/>
    <w:rPr>
      <w:i/>
      <w:iCs/>
      <w:color w:val="404040" w:themeColor="text1" w:themeTint="BF"/>
    </w:rPr>
  </w:style>
  <w:style w:type="paragraph" w:styleId="ListParagraph">
    <w:name w:val="List Paragraph"/>
    <w:basedOn w:val="Normal"/>
    <w:uiPriority w:val="34"/>
    <w:qFormat/>
    <w:rsid w:val="00CD3E2B"/>
    <w:pPr>
      <w:ind w:left="720"/>
      <w:contextualSpacing/>
    </w:pPr>
  </w:style>
  <w:style w:type="character" w:styleId="IntenseEmphasis">
    <w:name w:val="Intense Emphasis"/>
    <w:basedOn w:val="DefaultParagraphFont"/>
    <w:uiPriority w:val="21"/>
    <w:qFormat/>
    <w:rsid w:val="00CD3E2B"/>
    <w:rPr>
      <w:i/>
      <w:iCs/>
      <w:color w:val="2E74B5" w:themeColor="accent1" w:themeShade="BF"/>
    </w:rPr>
  </w:style>
  <w:style w:type="paragraph" w:styleId="IntenseQuote">
    <w:name w:val="Intense Quote"/>
    <w:basedOn w:val="Normal"/>
    <w:next w:val="Normal"/>
    <w:link w:val="IntenseQuoteChar"/>
    <w:uiPriority w:val="30"/>
    <w:qFormat/>
    <w:rsid w:val="00CD3E2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D3E2B"/>
    <w:rPr>
      <w:i/>
      <w:iCs/>
      <w:color w:val="2E74B5" w:themeColor="accent1" w:themeShade="BF"/>
    </w:rPr>
  </w:style>
  <w:style w:type="character" w:styleId="IntenseReference">
    <w:name w:val="Intense Reference"/>
    <w:basedOn w:val="DefaultParagraphFont"/>
    <w:uiPriority w:val="32"/>
    <w:qFormat/>
    <w:rsid w:val="00CD3E2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864</Words>
  <Characters>4498</Characters>
  <Application>Microsoft Office Word</Application>
  <DocSecurity>0</DocSecurity>
  <Lines>86</Lines>
  <Paragraphs>47</Paragraphs>
  <ScaleCrop>false</ScaleCrop>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2026-08-13T02:46:00Z</dcterms:created>
  <dcterms:modified xsi:type="dcterms:W3CDTF">2026-08-13T02:46:00Z</dcterms:modified>
</cp:coreProperties>
</file>