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E448" w14:textId="77777777" w:rsidR="00590A93" w:rsidRPr="00590A93" w:rsidRDefault="00590A93">
      <w:pPr>
        <w:rPr>
          <w:b/>
        </w:rPr>
      </w:pPr>
      <w:r w:rsidRPr="00590A93">
        <w:rPr>
          <w:b/>
        </w:rPr>
        <w:t>SALVATION - ( soteria , Strong's G4991 )</w:t>
      </w:r>
    </w:p>
    <w:p w14:paraId="3C9E848C" w14:textId="77777777" w:rsidR="00590A93" w:rsidRDefault="00590A93">
      <w:r w:rsidRPr="00590A93">
        <w:rPr>
          <w:b/>
        </w:rPr>
        <w:t>Summary:</w:t>
      </w:r>
    </w:p>
    <w:p w14:paraId="7542A90C" w14:textId="77777777" w:rsidR="00590A93" w:rsidRDefault="00590A93">
      <w:r>
        <w:t>The word refers to deliverance, preservation, safety, and rescue. In the New Testament, it primarily describes the comprehensive spiritual rescue of believers from the penalty, power, and presence of sin, bringing them into a state of spiritual wholeness and eternal life. In Philippians 2:12, it focuses on the ongoing, lived-out reality of this deliverance—the progressive unfolding of Christian growth and sanctification.</w:t>
      </w:r>
    </w:p>
    <w:p w14:paraId="7F090886" w14:textId="77777777" w:rsidR="00590A93" w:rsidRDefault="00590A93"/>
    <w:p w14:paraId="402D1BA5" w14:textId="77777777" w:rsidR="00590A93" w:rsidRDefault="00590A93">
      <w:r w:rsidRPr="00590A93">
        <w:rPr>
          <w:b/>
        </w:rPr>
        <w:t>Full Study:</w:t>
      </w:r>
    </w:p>
    <w:p w14:paraId="604D0C37" w14:textId="77777777" w:rsidR="00590A93" w:rsidRDefault="00590A93"/>
    <w:p w14:paraId="54BA1A78" w14:textId="77777777" w:rsidR="00590A93" w:rsidRPr="00590A93" w:rsidRDefault="00590A93">
      <w:pPr>
        <w:rPr>
          <w:b/>
        </w:rPr>
      </w:pPr>
      <w:r w:rsidRPr="00590A93">
        <w:rPr>
          <w:b/>
        </w:rPr>
        <w:t>1. Word Picture / Background</w:t>
      </w:r>
    </w:p>
    <w:p w14:paraId="06D0F98B" w14:textId="77777777" w:rsidR="00590A93" w:rsidRDefault="00590A93">
      <w:r>
        <w:t>In classical Greek, the root word was commonly used in secular contexts to describe a rescue from physical peril, preservation from destruction in battle, or healing from a life-threatening illness. It carried the idea of bringing someone safely and soundly through a crisis into a state of security and health. When adopted into biblical language, this picture of physical rescue was elevated to describe the ultimate spiritual rescue: humanity's deliverance from the fatal disease of sin and the eternal danger of divine judgment, brought about by a divine Rescuer.</w:t>
      </w:r>
    </w:p>
    <w:p w14:paraId="5C1E6DED" w14:textId="77777777" w:rsidR="00590A93" w:rsidRDefault="00590A93"/>
    <w:p w14:paraId="484EB6F4" w14:textId="77777777" w:rsidR="00590A93" w:rsidRPr="00590A93" w:rsidRDefault="00590A93">
      <w:pPr>
        <w:rPr>
          <w:b/>
        </w:rPr>
      </w:pPr>
      <w:r w:rsidRPr="00590A93">
        <w:rPr>
          <w:b/>
        </w:rPr>
        <w:t>2. Meaning / Lexical Definition</w:t>
      </w:r>
    </w:p>
    <w:p w14:paraId="641AF305" w14:textId="77777777" w:rsidR="00590A93" w:rsidRDefault="00590A93">
      <w:r>
        <w:t xml:space="preserve">The noun represents deliverance, preservation, and salvation. Theologically, it encompasses the total work of God in rescuing believers from sin and bestowing upon them eternal life. It includes the concepts of safety, spiritual health, and ultimate rescue from impending wrath. </w:t>
      </w:r>
    </w:p>
    <w:p w14:paraId="42AF386C" w14:textId="77777777" w:rsidR="00590A93" w:rsidRDefault="00590A93"/>
    <w:p w14:paraId="44FC5AA4" w14:textId="77777777" w:rsidR="00590A93" w:rsidRPr="00590A93" w:rsidRDefault="00590A93">
      <w:pPr>
        <w:rPr>
          <w:b/>
        </w:rPr>
      </w:pPr>
      <w:r w:rsidRPr="00590A93">
        <w:rPr>
          <w:b/>
        </w:rPr>
        <w:t>3. Usage and Word Pictures</w:t>
      </w:r>
    </w:p>
    <w:p w14:paraId="75BA551B" w14:textId="77777777" w:rsidR="00590A93" w:rsidRDefault="00590A93">
      <w:r>
        <w:t>The New Testament usage of this word is remarkably dynamic, describing salvation not merely as a static event but as a comprehensive reality spanning past, present, and future:</w:t>
      </w:r>
    </w:p>
    <w:p w14:paraId="62AA02B2" w14:textId="77777777" w:rsidR="00590A93" w:rsidRDefault="00590A93">
      <w:r>
        <w:t>• Past (Justification): Deliverance from the penalty of sin the moment one believes.</w:t>
      </w:r>
    </w:p>
    <w:p w14:paraId="0A3A82E7" w14:textId="77777777" w:rsidR="00590A93" w:rsidRDefault="00590A93">
      <w:r>
        <w:t>• Present (Sanctification): Ongoing deliverance from the power and practice of sin in daily life.</w:t>
      </w:r>
    </w:p>
    <w:p w14:paraId="3B1F5DA3" w14:textId="77777777" w:rsidR="00590A93" w:rsidRDefault="00590A93">
      <w:r>
        <w:t>• Future (Glorification): Ultimate deliverance from the presence of sin at the return of Christ.</w:t>
      </w:r>
    </w:p>
    <w:p w14:paraId="761695A3" w14:textId="77777777" w:rsidR="00590A93" w:rsidRDefault="00590A93">
      <w:r>
        <w:t>The word inherently pictures a journey from lethal danger into absolute security and flourishing health.</w:t>
      </w:r>
    </w:p>
    <w:p w14:paraId="147A1261" w14:textId="77777777" w:rsidR="00590A93" w:rsidRDefault="00590A93"/>
    <w:p w14:paraId="1EA45CD6" w14:textId="77777777" w:rsidR="00590A93" w:rsidRPr="00590A93" w:rsidRDefault="00590A93">
      <w:pPr>
        <w:rPr>
          <w:b/>
        </w:rPr>
      </w:pPr>
      <w:r w:rsidRPr="00590A93">
        <w:rPr>
          <w:b/>
        </w:rPr>
        <w:t>4. Theological Implications</w:t>
      </w:r>
    </w:p>
    <w:p w14:paraId="3E8F997E" w14:textId="77777777" w:rsidR="00590A93" w:rsidRDefault="00590A93">
      <w:r>
        <w:t>Salvation is entirely the gracious work of God, yet it transforms the human will and demands active obedience. It is not merely a ticket to heaven but a new state of existence that must be cultivated and expressed. The theological weight of the word insists that true deliverance inevitably produces visible transformation. Because believers have been saved from sin, they are empowered and expected to vigorously pursue holiness.</w:t>
      </w:r>
    </w:p>
    <w:p w14:paraId="7477D056" w14:textId="77777777" w:rsidR="00590A93" w:rsidRDefault="00590A93"/>
    <w:p w14:paraId="5DF9FADA" w14:textId="77777777" w:rsidR="00590A93" w:rsidRPr="00590A93" w:rsidRDefault="00590A93">
      <w:pPr>
        <w:rPr>
          <w:b/>
        </w:rPr>
      </w:pPr>
      <w:r w:rsidRPr="00590A93">
        <w:rPr>
          <w:b/>
        </w:rPr>
        <w:t>5. Contextual Nuance in the Passage</w:t>
      </w:r>
    </w:p>
    <w:p w14:paraId="44FC118F" w14:textId="77777777" w:rsidR="00590A93" w:rsidRDefault="00590A93">
      <w:r>
        <w:t xml:space="preserve">In Philippians 2:12, Paul instructs the believers to "work out your own salvation with fear and trembling." Here, the word refers to the present, progressive aspect of salvation—sanctification. Paul is not telling them to work for their salvation (to earn it), but to work out what God has already worked in. It is the visible manifestation of their inward deliverance. </w:t>
      </w:r>
    </w:p>
    <w:p w14:paraId="64CB38B7" w14:textId="77777777" w:rsidR="00590A93" w:rsidRDefault="00590A93">
      <w:r>
        <w:t xml:space="preserve">Furthermore, in the context of the Philippian letter, which emphasizes unity and humility, this salvation has a corporate dimension. The church is being called to manifest the spiritual health and deliverance they share by living in harmony, laying aside selfish ambition, and following the humble example of Christ described in the preceding verses. </w:t>
      </w:r>
    </w:p>
    <w:p w14:paraId="671C8ECF" w14:textId="77777777" w:rsidR="00590A93" w:rsidRDefault="00590A93"/>
    <w:p w14:paraId="7F1F4FD4" w14:textId="77777777" w:rsidR="00590A93" w:rsidRPr="00590A93" w:rsidRDefault="00590A93">
      <w:pPr>
        <w:rPr>
          <w:b/>
        </w:rPr>
      </w:pPr>
      <w:r w:rsidRPr="00590A93">
        <w:rPr>
          <w:b/>
        </w:rPr>
        <w:t>6. Key Uses in Other Verses (NKJV)</w:t>
      </w:r>
    </w:p>
    <w:p w14:paraId="0CCD2D7A" w14:textId="77777777" w:rsidR="00590A93" w:rsidRDefault="00590A93">
      <w:r>
        <w:t>• Romans 1:16 – "For I am not ashamed of the gospel of Christ, for it is the power of God to salvation for everyone who believes, for the Jew first and also for the Greek."</w:t>
      </w:r>
    </w:p>
    <w:p w14:paraId="39CFA12A" w14:textId="77777777" w:rsidR="00590A93" w:rsidRDefault="00590A93">
      <w:r>
        <w:t>• Romans 13:11 – "And do this, knowing the time, that now it is high time to awake out of sleep; for now our salvation is nearer than when we first believed."</w:t>
      </w:r>
    </w:p>
    <w:p w14:paraId="14D2D15A" w14:textId="77777777" w:rsidR="00590A93" w:rsidRDefault="00590A93">
      <w:r>
        <w:t>• 2 Timothy 3:15 – "...and that from childhood you have known the Holy Scriptures, which are able to make you wise for salvation through faith which is in Christ Jesus."</w:t>
      </w:r>
    </w:p>
    <w:p w14:paraId="00323655" w14:textId="77777777" w:rsidR="00590A93" w:rsidRDefault="00590A93">
      <w:r>
        <w:t>• Hebrews 2:3 – "...how shall we escape if we neglect so great a salvation, which at the first began to be spoken by the Lord, and was confirmed to us by those who heard Him..."</w:t>
      </w:r>
    </w:p>
    <w:p w14:paraId="3F958FF6" w14:textId="77777777" w:rsidR="00590A93" w:rsidRDefault="00590A93"/>
    <w:p w14:paraId="66095C84" w14:textId="77777777" w:rsidR="00590A93" w:rsidRPr="00590A93" w:rsidRDefault="00590A93">
      <w:pPr>
        <w:rPr>
          <w:b/>
        </w:rPr>
      </w:pPr>
      <w:r w:rsidRPr="00590A93">
        <w:rPr>
          <w:b/>
        </w:rPr>
        <w:t>7. Other Relevant Insights</w:t>
      </w:r>
    </w:p>
    <w:p w14:paraId="6EB570FD" w14:textId="77777777" w:rsidR="00590A93" w:rsidRDefault="00590A93">
      <w:r>
        <w:t>The command to work out this salvation is accompanied by the phrase "with fear and trembling." This does not imply a cowering terror of losing one's salvation, but rather a reverential awe and a deep sense of responsibility. Believers are handling a divine, costly gift. Recognizing that the God of the universe is actively working within them (Philippians 2:13) should produce a profound, holy reverence that motivates diligent obedience.</w:t>
      </w:r>
    </w:p>
    <w:p w14:paraId="77BF66E7" w14:textId="77777777" w:rsidR="00590A93" w:rsidRDefault="00590A93"/>
    <w:p w14:paraId="78A3A762" w14:textId="77777777" w:rsidR="00590A93" w:rsidRPr="00590A93" w:rsidRDefault="00590A93">
      <w:pPr>
        <w:rPr>
          <w:b/>
        </w:rPr>
      </w:pPr>
      <w:r w:rsidRPr="00590A93">
        <w:rPr>
          <w:b/>
        </w:rPr>
        <w:t>8. References</w:t>
      </w:r>
    </w:p>
    <w:p w14:paraId="353C744E" w14:textId="77777777" w:rsidR="00590A93" w:rsidRDefault="00590A93">
      <w:r>
        <w:t>• A Greek-English Lexicon of the New Testament and Other Early Christian Literature (BDAG)</w:t>
      </w:r>
    </w:p>
    <w:p w14:paraId="0E4A8BEA" w14:textId="77777777" w:rsidR="00590A93" w:rsidRDefault="00590A93">
      <w:r>
        <w:t>• Theological Dictionary of the New Testament (TDNT)</w:t>
      </w:r>
    </w:p>
    <w:p w14:paraId="116C8737" w14:textId="77777777" w:rsidR="00590A93" w:rsidRDefault="00590A93">
      <w:r>
        <w:t>• Vine's Expository Dictionary of New Testament Words</w:t>
      </w:r>
    </w:p>
    <w:p w14:paraId="6C6C25C2" w14:textId="0B8BFD49" w:rsidR="004C5552" w:rsidRDefault="00590A9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0A93"/>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A601"/>
  <w15:chartTrackingRefBased/>
  <w15:docId w15:val="{91CE98A4-0900-401B-A490-16E0B2EA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93"/>
    <w:rPr>
      <w:rFonts w:eastAsiaTheme="majorEastAsia" w:cstheme="majorBidi"/>
      <w:color w:val="272727" w:themeColor="text1" w:themeTint="D8"/>
    </w:rPr>
  </w:style>
  <w:style w:type="paragraph" w:styleId="Title">
    <w:name w:val="Title"/>
    <w:basedOn w:val="Normal"/>
    <w:next w:val="Normal"/>
    <w:link w:val="TitleChar"/>
    <w:uiPriority w:val="10"/>
    <w:qFormat/>
    <w:rsid w:val="0059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93"/>
    <w:pPr>
      <w:spacing w:before="160"/>
      <w:jc w:val="center"/>
    </w:pPr>
    <w:rPr>
      <w:i/>
      <w:iCs/>
      <w:color w:val="404040" w:themeColor="text1" w:themeTint="BF"/>
    </w:rPr>
  </w:style>
  <w:style w:type="character" w:customStyle="1" w:styleId="QuoteChar">
    <w:name w:val="Quote Char"/>
    <w:basedOn w:val="DefaultParagraphFont"/>
    <w:link w:val="Quote"/>
    <w:uiPriority w:val="29"/>
    <w:rsid w:val="00590A93"/>
    <w:rPr>
      <w:i/>
      <w:iCs/>
      <w:color w:val="404040" w:themeColor="text1" w:themeTint="BF"/>
    </w:rPr>
  </w:style>
  <w:style w:type="paragraph" w:styleId="ListParagraph">
    <w:name w:val="List Paragraph"/>
    <w:basedOn w:val="Normal"/>
    <w:uiPriority w:val="34"/>
    <w:qFormat/>
    <w:rsid w:val="00590A93"/>
    <w:pPr>
      <w:ind w:left="720"/>
      <w:contextualSpacing/>
    </w:pPr>
  </w:style>
  <w:style w:type="character" w:styleId="IntenseEmphasis">
    <w:name w:val="Intense Emphasis"/>
    <w:basedOn w:val="DefaultParagraphFont"/>
    <w:uiPriority w:val="21"/>
    <w:qFormat/>
    <w:rsid w:val="00590A93"/>
    <w:rPr>
      <w:i/>
      <w:iCs/>
      <w:color w:val="2E74B5" w:themeColor="accent1" w:themeShade="BF"/>
    </w:rPr>
  </w:style>
  <w:style w:type="paragraph" w:styleId="IntenseQuote">
    <w:name w:val="Intense Quote"/>
    <w:basedOn w:val="Normal"/>
    <w:next w:val="Normal"/>
    <w:link w:val="IntenseQuoteChar"/>
    <w:uiPriority w:val="30"/>
    <w:qFormat/>
    <w:rsid w:val="00590A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0A93"/>
    <w:rPr>
      <w:i/>
      <w:iCs/>
      <w:color w:val="2E74B5" w:themeColor="accent1" w:themeShade="BF"/>
    </w:rPr>
  </w:style>
  <w:style w:type="character" w:styleId="IntenseReference">
    <w:name w:val="Intense Reference"/>
    <w:basedOn w:val="DefaultParagraphFont"/>
    <w:uiPriority w:val="32"/>
    <w:qFormat/>
    <w:rsid w:val="00590A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3913</Characters>
  <Application>Microsoft Office Word</Application>
  <DocSecurity>0</DocSecurity>
  <Lines>75</Lines>
  <Paragraphs>40</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