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F5854" w14:textId="77777777" w:rsidR="00217F8F" w:rsidRPr="00217F8F" w:rsidRDefault="00217F8F">
      <w:pPr>
        <w:rPr>
          <w:b/>
        </w:rPr>
      </w:pPr>
      <w:r w:rsidRPr="00217F8F">
        <w:rPr>
          <w:b/>
        </w:rPr>
        <w:t>HARMLESS - (akeraios, Strong's G185)</w:t>
      </w:r>
    </w:p>
    <w:p w14:paraId="34981963" w14:textId="77777777" w:rsidR="00217F8F" w:rsidRDefault="00217F8F">
      <w:r w:rsidRPr="00217F8F">
        <w:rPr>
          <w:b/>
        </w:rPr>
        <w:t>Summary:</w:t>
      </w:r>
    </w:p>
    <w:p w14:paraId="4606C048" w14:textId="77777777" w:rsidR="00217F8F" w:rsidRDefault="00217F8F">
      <w:r>
        <w:t>The Greek word translated "harmless" in Philippians 2:15 is akeraios, which literally means "unmixed," "pure," or "unalloyed." In the ancient world, it described wine that was not watered down, milk that was unadulterated, or metal free from dross. When applied to moral character, it refers to a person of absolute integrity, transparent sincerity, and single-minded devotion to God—someone who is free from deceit, malice, or compromise. In a world full of mixed motives and moral pollution, the believer is called to a purity of life that remains untainted by the corrupting influences of the culture.</w:t>
      </w:r>
    </w:p>
    <w:p w14:paraId="2D58502E" w14:textId="77777777" w:rsidR="00217F8F" w:rsidRDefault="00217F8F"/>
    <w:p w14:paraId="59930F4E" w14:textId="77777777" w:rsidR="00217F8F" w:rsidRDefault="00217F8F">
      <w:r w:rsidRPr="00217F8F">
        <w:rPr>
          <w:b/>
        </w:rPr>
        <w:t>Full Study:</w:t>
      </w:r>
    </w:p>
    <w:p w14:paraId="2E656022" w14:textId="77777777" w:rsidR="00217F8F" w:rsidRDefault="00217F8F"/>
    <w:p w14:paraId="7F67FA32" w14:textId="77777777" w:rsidR="00217F8F" w:rsidRPr="00217F8F" w:rsidRDefault="00217F8F">
      <w:pPr>
        <w:rPr>
          <w:b/>
        </w:rPr>
      </w:pPr>
      <w:r w:rsidRPr="00217F8F">
        <w:rPr>
          <w:b/>
        </w:rPr>
        <w:t>1. Word Picture / Background</w:t>
      </w:r>
    </w:p>
    <w:p w14:paraId="500E853F" w14:textId="77777777" w:rsidR="00217F8F" w:rsidRDefault="00217F8F">
      <w:r>
        <w:t>The term akeraios is formed by combining the negative prefix a- ("not" or "without") with the verb kerannumi ("to mix" or "to blend"). The resulting word-picture is something that is entirely unmixed, pure, and free from foreign substances. In secular Greek literature, this word was used to describe substances in their original, unadulterated state: wine without water, gold without alloy, or milk without additives. It was also used to describe an army that was fresh and unexhausted, or a mind that was untroubled and peaceful. When used of people, the word-picture is one of absolute transparency—there is no hidden agenda, no diluted commitment, and no deceptive mixture of motives.</w:t>
      </w:r>
    </w:p>
    <w:p w14:paraId="12F9DC09" w14:textId="77777777" w:rsidR="00217F8F" w:rsidRDefault="00217F8F"/>
    <w:p w14:paraId="06214F03" w14:textId="77777777" w:rsidR="00217F8F" w:rsidRPr="00217F8F" w:rsidRDefault="00217F8F">
      <w:pPr>
        <w:rPr>
          <w:b/>
        </w:rPr>
      </w:pPr>
      <w:r w:rsidRPr="00217F8F">
        <w:rPr>
          <w:b/>
        </w:rPr>
        <w:t>2. Meaning / Lexical Definition</w:t>
      </w:r>
    </w:p>
    <w:p w14:paraId="0A527C23" w14:textId="77777777" w:rsidR="00217F8F" w:rsidRDefault="00217F8F">
      <w:r>
        <w:t>Lexically, akeraios means unmixed, pure, innocent, simple, or guileless. It denotes a character that is completely free from malicious intent, deceit, or moral compromise. To be akeraios is to be spiritually and morally uncorrupted, displaying an honest and straightforward disposition. It stands in contrast to double-mindedness, duplicity, and hypocrisy. In a moral sense, it means being wholesome and harmless, having a heart that is so pure that it is incapable of planning or executing harm against others.</w:t>
      </w:r>
    </w:p>
    <w:p w14:paraId="1E78739D" w14:textId="77777777" w:rsidR="00217F8F" w:rsidRDefault="00217F8F"/>
    <w:p w14:paraId="00D17413" w14:textId="77777777" w:rsidR="00217F8F" w:rsidRPr="00217F8F" w:rsidRDefault="00217F8F">
      <w:pPr>
        <w:rPr>
          <w:b/>
        </w:rPr>
      </w:pPr>
      <w:r w:rsidRPr="00217F8F">
        <w:rPr>
          <w:b/>
        </w:rPr>
        <w:t>3. Usage and Word Pictures</w:t>
      </w:r>
    </w:p>
    <w:p w14:paraId="2F40B1A1" w14:textId="77777777" w:rsidR="00217F8F" w:rsidRDefault="00217F8F">
      <w:r>
        <w:t xml:space="preserve">While the world often equates simplicity and innocence with weakness or gullibility, the biblical usage of akeraios paints a picture of robust moral strength. It refers to a deliberate choice to remain untainted by the surrounding moral decay. </w:t>
      </w:r>
    </w:p>
    <w:p w14:paraId="5D5BF2DF" w14:textId="77777777" w:rsidR="00217F8F" w:rsidRDefault="00217F8F">
      <w:r>
        <w:t>• It represents the purity of gold that has passed through the fire and contains no dross.</w:t>
      </w:r>
    </w:p>
    <w:p w14:paraId="35AE38DF" w14:textId="77777777" w:rsidR="00217F8F" w:rsidRDefault="00217F8F">
      <w:r>
        <w:t>• It depicts a person whose external actions perfectly align with their internal motives, leaving no room for duplicity.</w:t>
      </w:r>
    </w:p>
    <w:p w14:paraId="1B3F7524" w14:textId="77777777" w:rsidR="00217F8F" w:rsidRDefault="00217F8F">
      <w:r>
        <w:t>• It portrays a life that is so clean and transparent that even enemies cannot find any hidden malice or corrupting mixture in their behavior.</w:t>
      </w:r>
    </w:p>
    <w:p w14:paraId="289B5838" w14:textId="77777777" w:rsidR="00217F8F" w:rsidRDefault="00217F8F"/>
    <w:p w14:paraId="4EB0EBA1" w14:textId="77777777" w:rsidR="00217F8F" w:rsidRPr="00217F8F" w:rsidRDefault="00217F8F">
      <w:pPr>
        <w:rPr>
          <w:b/>
        </w:rPr>
      </w:pPr>
      <w:r w:rsidRPr="00217F8F">
        <w:rPr>
          <w:b/>
        </w:rPr>
        <w:t>4. Theological Implications</w:t>
      </w:r>
    </w:p>
    <w:p w14:paraId="3C5597A0" w14:textId="77777777" w:rsidR="00217F8F" w:rsidRDefault="00217F8F">
      <w:r>
        <w:t>Theologically, akeraios reflects the very character of God, who is light and in whom there is no darkness at all. God calls His people to be holy as He is holy, which requires a life of uncompromised devotion. The believer's heart is to be an altar of single-minded worship, not a marketplace of competing allegiances. Purity of character is not merely the absence of bad behavior, but the active presence of Christlike sincerity. This unmixed purity is essential for effective witness, as a compromised or diluted testimony loses its power to impact a fallen world.</w:t>
      </w:r>
    </w:p>
    <w:p w14:paraId="24C46BBC" w14:textId="77777777" w:rsidR="00217F8F" w:rsidRDefault="00217F8F"/>
    <w:p w14:paraId="452E4BBC" w14:textId="77777777" w:rsidR="00217F8F" w:rsidRPr="00217F8F" w:rsidRDefault="00217F8F">
      <w:pPr>
        <w:rPr>
          <w:b/>
        </w:rPr>
      </w:pPr>
      <w:r w:rsidRPr="00217F8F">
        <w:rPr>
          <w:b/>
        </w:rPr>
        <w:t>5. Contextual Nuance in the Passage</w:t>
      </w:r>
    </w:p>
    <w:p w14:paraId="66A5D7C5" w14:textId="77777777" w:rsidR="00217F8F" w:rsidRDefault="00217F8F">
      <w:r>
        <w:t>In Philippians 2:15, Paul pairs "blameless" (amemptoi) with "harmless" (akeraioi). While "blameless" describes the external reputation before others—being above reproach—"harmless" points to the internal reality of the heart. The Philippians lived in a "crooked and perverse generation." In such a hostile and corrupt environment, the natural temptation would be to compromise, assimilate, or respond with malice. Paul exhorts them to maintain an unmixed, pure character. By remaining akeraioi, they would not only protect themselves from moral contamination but would also stand out as sharp contrasts to their culture, enabling them to "shine as lights in the world." Their internal purity would give power to their external witness.</w:t>
      </w:r>
    </w:p>
    <w:p w14:paraId="36ADE0E2" w14:textId="77777777" w:rsidR="00217F8F" w:rsidRDefault="00217F8F"/>
    <w:p w14:paraId="54CB7D29" w14:textId="77777777" w:rsidR="00217F8F" w:rsidRPr="00217F8F" w:rsidRDefault="00217F8F">
      <w:pPr>
        <w:rPr>
          <w:b/>
        </w:rPr>
      </w:pPr>
      <w:r w:rsidRPr="00217F8F">
        <w:rPr>
          <w:b/>
        </w:rPr>
        <w:t>6. Key Uses in Other Verses (NKJV)</w:t>
      </w:r>
    </w:p>
    <w:p w14:paraId="18614800" w14:textId="77777777" w:rsidR="00217F8F" w:rsidRDefault="00217F8F">
      <w:r>
        <w:t>• Matthew 10:16: "Behold, I send you out as sheep in the midst of wolves. Therefore be wise as serpents and harmless as doves."</w:t>
      </w:r>
    </w:p>
    <w:p w14:paraId="028F49B3" w14:textId="77777777" w:rsidR="00217F8F" w:rsidRDefault="00217F8F">
      <w:r>
        <w:t>• Romans 16:19: "For your obedience has become known to all. Therefore I am glad on your behalf; but I want you to be wise in what is good, and simple concerning evil."</w:t>
      </w:r>
    </w:p>
    <w:p w14:paraId="18B9A60F" w14:textId="77777777" w:rsidR="00217F8F" w:rsidRDefault="00217F8F"/>
    <w:p w14:paraId="7AF5749A" w14:textId="77777777" w:rsidR="00217F8F" w:rsidRPr="00217F8F" w:rsidRDefault="00217F8F">
      <w:pPr>
        <w:rPr>
          <w:b/>
        </w:rPr>
      </w:pPr>
      <w:r w:rsidRPr="00217F8F">
        <w:rPr>
          <w:b/>
        </w:rPr>
        <w:t>7. Other Relevant Insights</w:t>
      </w:r>
    </w:p>
    <w:p w14:paraId="10D9FD40" w14:textId="77777777" w:rsidR="00217F8F" w:rsidRDefault="00217F8F">
      <w:r>
        <w:t xml:space="preserve">In Matthew 10:16, Jesus pairs being "harmless" (akeraioi) with being "wise." This demonstrates that Christian innocence is not naive or foolish. Believers must possess sharp spiritual discernment ("wise as serpents") while maintaining a pure, gentle, and non-retaliatory spirit ("harmless as doves"). </w:t>
      </w:r>
    </w:p>
    <w:p w14:paraId="12152B79" w14:textId="77777777" w:rsidR="00217F8F" w:rsidRDefault="00217F8F">
      <w:r>
        <w:t>In Romans 16:19, the word is translated as "simple." Paul desires believers to be experts in what is good, but entirely uninitiated and unmixed ("simple") when it comes to experiencing or participating in evil. True spiritual maturity is not found in exploring the depths of wickedness to understand it, but in remaining beautifully simple and uncompromised in the face of temptation.</w:t>
      </w:r>
    </w:p>
    <w:p w14:paraId="70C85DF1" w14:textId="77777777" w:rsidR="00217F8F" w:rsidRDefault="00217F8F"/>
    <w:p w14:paraId="22E1D085" w14:textId="77777777" w:rsidR="00217F8F" w:rsidRPr="00217F8F" w:rsidRDefault="00217F8F">
      <w:pPr>
        <w:rPr>
          <w:b/>
        </w:rPr>
      </w:pPr>
      <w:r w:rsidRPr="00217F8F">
        <w:rPr>
          <w:b/>
        </w:rPr>
        <w:t>8. References</w:t>
      </w:r>
    </w:p>
    <w:p w14:paraId="17FEA7F7" w14:textId="77777777" w:rsidR="00217F8F" w:rsidRDefault="00217F8F">
      <w:r>
        <w:t>• BDAG</w:t>
      </w:r>
    </w:p>
    <w:p w14:paraId="4E3CC06B" w14:textId="77777777" w:rsidR="00217F8F" w:rsidRDefault="00217F8F">
      <w:r>
        <w:t>• TDNT</w:t>
      </w:r>
    </w:p>
    <w:p w14:paraId="45011929" w14:textId="77777777" w:rsidR="00217F8F" w:rsidRDefault="00217F8F">
      <w:r>
        <w:t>• Vine's Expository Dictionary</w:t>
      </w:r>
    </w:p>
    <w:p w14:paraId="67B8BD98" w14:textId="77777777" w:rsidR="00217F8F" w:rsidRDefault="00217F8F">
      <w:r>
        <w:t>• Thayer's Greek Lexicon</w:t>
      </w:r>
    </w:p>
    <w:p w14:paraId="670DFB67" w14:textId="1C7559D5" w:rsidR="004C5552" w:rsidRDefault="00217F8F">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F8F"/>
    <w:rsid w:val="00017747"/>
    <w:rsid w:val="00023A4A"/>
    <w:rsid w:val="0006763F"/>
    <w:rsid w:val="000C53AC"/>
    <w:rsid w:val="00146083"/>
    <w:rsid w:val="001B2D17"/>
    <w:rsid w:val="002058F7"/>
    <w:rsid w:val="00217F8F"/>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5DA6B"/>
  <w15:chartTrackingRefBased/>
  <w15:docId w15:val="{97D83578-D0BD-4ECD-BE87-4C870C09D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7F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F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F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F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7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F8F"/>
    <w:rPr>
      <w:rFonts w:eastAsiaTheme="majorEastAsia" w:cstheme="majorBidi"/>
      <w:color w:val="272727" w:themeColor="text1" w:themeTint="D8"/>
    </w:rPr>
  </w:style>
  <w:style w:type="paragraph" w:styleId="Title">
    <w:name w:val="Title"/>
    <w:basedOn w:val="Normal"/>
    <w:next w:val="Normal"/>
    <w:link w:val="TitleChar"/>
    <w:uiPriority w:val="10"/>
    <w:qFormat/>
    <w:rsid w:val="00217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F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F8F"/>
    <w:pPr>
      <w:spacing w:before="160"/>
      <w:jc w:val="center"/>
    </w:pPr>
    <w:rPr>
      <w:i/>
      <w:iCs/>
      <w:color w:val="404040" w:themeColor="text1" w:themeTint="BF"/>
    </w:rPr>
  </w:style>
  <w:style w:type="character" w:customStyle="1" w:styleId="QuoteChar">
    <w:name w:val="Quote Char"/>
    <w:basedOn w:val="DefaultParagraphFont"/>
    <w:link w:val="Quote"/>
    <w:uiPriority w:val="29"/>
    <w:rsid w:val="00217F8F"/>
    <w:rPr>
      <w:i/>
      <w:iCs/>
      <w:color w:val="404040" w:themeColor="text1" w:themeTint="BF"/>
    </w:rPr>
  </w:style>
  <w:style w:type="paragraph" w:styleId="ListParagraph">
    <w:name w:val="List Paragraph"/>
    <w:basedOn w:val="Normal"/>
    <w:uiPriority w:val="34"/>
    <w:qFormat/>
    <w:rsid w:val="00217F8F"/>
    <w:pPr>
      <w:ind w:left="720"/>
      <w:contextualSpacing/>
    </w:pPr>
  </w:style>
  <w:style w:type="character" w:styleId="IntenseEmphasis">
    <w:name w:val="Intense Emphasis"/>
    <w:basedOn w:val="DefaultParagraphFont"/>
    <w:uiPriority w:val="21"/>
    <w:qFormat/>
    <w:rsid w:val="00217F8F"/>
    <w:rPr>
      <w:i/>
      <w:iCs/>
      <w:color w:val="2E74B5" w:themeColor="accent1" w:themeShade="BF"/>
    </w:rPr>
  </w:style>
  <w:style w:type="paragraph" w:styleId="IntenseQuote">
    <w:name w:val="Intense Quote"/>
    <w:basedOn w:val="Normal"/>
    <w:next w:val="Normal"/>
    <w:link w:val="IntenseQuoteChar"/>
    <w:uiPriority w:val="30"/>
    <w:qFormat/>
    <w:rsid w:val="00217F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7F8F"/>
    <w:rPr>
      <w:i/>
      <w:iCs/>
      <w:color w:val="2E74B5" w:themeColor="accent1" w:themeShade="BF"/>
    </w:rPr>
  </w:style>
  <w:style w:type="character" w:styleId="IntenseReference">
    <w:name w:val="Intense Reference"/>
    <w:basedOn w:val="DefaultParagraphFont"/>
    <w:uiPriority w:val="32"/>
    <w:qFormat/>
    <w:rsid w:val="00217F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822</Words>
  <Characters>4280</Characters>
  <Application>Microsoft Office Word</Application>
  <DocSecurity>0</DocSecurity>
  <Lines>82</Lines>
  <Paragraphs>44</Paragraphs>
  <ScaleCrop>false</ScaleCrop>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