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0144" w14:textId="77777777" w:rsidR="00A578C3" w:rsidRPr="00A578C3" w:rsidRDefault="00A578C3">
      <w:pPr>
        <w:rPr>
          <w:b/>
        </w:rPr>
      </w:pPr>
      <w:r w:rsidRPr="00A578C3">
        <w:rPr>
          <w:b/>
        </w:rPr>
        <w:t>RESURRECTION - ( exanastasis , Strong's G1815 )</w:t>
      </w:r>
    </w:p>
    <w:p w14:paraId="34B84587" w14:textId="77777777" w:rsidR="00A578C3" w:rsidRDefault="00A578C3">
      <w:r w:rsidRPr="00A578C3">
        <w:rPr>
          <w:b/>
        </w:rPr>
        <w:t>Summary:</w:t>
      </w:r>
    </w:p>
    <w:p w14:paraId="1C500BE2" w14:textId="77777777" w:rsidR="00A578C3" w:rsidRDefault="00A578C3">
      <w:r>
        <w:t>Paul uses a unique, intensified word for resurrection here—exanastasis (literally "out-resurrection"). It appears nowhere else in the New Testament. Formed by adding the prefix ek ("out of") to the standard word for resurrection (anastasis), it emphasizes a resurrection out from among the dead. In Philippians 3:11, it highlights the specific, glorious, and exclusive bodily resurrection of believers unto eternal life, distinguishing it from the general resurrection of all humanity.</w:t>
      </w:r>
    </w:p>
    <w:p w14:paraId="45E4ADA6" w14:textId="77777777" w:rsidR="00A578C3" w:rsidRDefault="00A578C3"/>
    <w:p w14:paraId="70E69D42" w14:textId="77777777" w:rsidR="00A578C3" w:rsidRDefault="00A578C3">
      <w:r w:rsidRPr="00A578C3">
        <w:rPr>
          <w:b/>
        </w:rPr>
        <w:t>Full Study:</w:t>
      </w:r>
    </w:p>
    <w:p w14:paraId="5A2BD2A7" w14:textId="77777777" w:rsidR="00A578C3" w:rsidRDefault="00A578C3"/>
    <w:p w14:paraId="5E3D3D3D" w14:textId="77777777" w:rsidR="00A578C3" w:rsidRPr="00A578C3" w:rsidRDefault="00A578C3">
      <w:pPr>
        <w:rPr>
          <w:b/>
        </w:rPr>
      </w:pPr>
      <w:r w:rsidRPr="00A578C3">
        <w:rPr>
          <w:b/>
        </w:rPr>
        <w:t>1. Word Picture / Background</w:t>
      </w:r>
    </w:p>
    <w:p w14:paraId="6E632E90" w14:textId="77777777" w:rsidR="00A578C3" w:rsidRDefault="00A578C3">
      <w:r>
        <w:t>• The standard Greek word for resurrection is anastasis, which literally means "a standing up" (ana meaning "up," and stasis meaning "standing").</w:t>
      </w:r>
    </w:p>
    <w:p w14:paraId="6DFE4F9C" w14:textId="77777777" w:rsidR="00A578C3" w:rsidRDefault="00A578C3">
      <w:r>
        <w:t>• In Philippians 3:11, a uniquely intensified compound word is used: ek (out of, from) + ana (up) + stasis (standing).</w:t>
      </w:r>
    </w:p>
    <w:p w14:paraId="5040F2E8" w14:textId="77777777" w:rsidR="00A578C3" w:rsidRDefault="00A578C3">
      <w:r>
        <w:t>• The visual picture is vivid: a standing up and stepping out from among the resting place of the dead. It suggests a selective or specific rising—those who belong to Christ being called out from among the rest of the dead who remain in the grave.</w:t>
      </w:r>
    </w:p>
    <w:p w14:paraId="66B38306" w14:textId="77777777" w:rsidR="00A578C3" w:rsidRDefault="00A578C3"/>
    <w:p w14:paraId="0FB667BB" w14:textId="77777777" w:rsidR="00A578C3" w:rsidRPr="00A578C3" w:rsidRDefault="00A578C3">
      <w:pPr>
        <w:rPr>
          <w:b/>
        </w:rPr>
      </w:pPr>
      <w:r w:rsidRPr="00A578C3">
        <w:rPr>
          <w:b/>
        </w:rPr>
        <w:t>2. Meaning / Lexical Definition</w:t>
      </w:r>
    </w:p>
    <w:p w14:paraId="63B62FA6" w14:textId="77777777" w:rsidR="00A578C3" w:rsidRDefault="00A578C3">
      <w:r>
        <w:t>• Exanastasis is a feminine noun meaning a rising up, a resurrection.</w:t>
      </w:r>
    </w:p>
    <w:p w14:paraId="5F4ECE6A" w14:textId="77777777" w:rsidR="00A578C3" w:rsidRDefault="00A578C3">
      <w:r>
        <w:t>• Because of the prefix ek, it specifically denotes a resurrection from or out of a group.</w:t>
      </w:r>
    </w:p>
    <w:p w14:paraId="6D51B3EA" w14:textId="77777777" w:rsidR="00A578C3" w:rsidRDefault="00A578C3">
      <w:r>
        <w:t>• It carries the lexical nuance of an extraction. Rather than just a general bringing back to life of all people, it is the specific resurrection of the righteous who are raised to eternal life in glory.</w:t>
      </w:r>
    </w:p>
    <w:p w14:paraId="726FF810" w14:textId="77777777" w:rsidR="00A578C3" w:rsidRDefault="00A578C3"/>
    <w:p w14:paraId="4C8C78EB" w14:textId="77777777" w:rsidR="00A578C3" w:rsidRPr="00A578C3" w:rsidRDefault="00A578C3">
      <w:pPr>
        <w:rPr>
          <w:b/>
        </w:rPr>
      </w:pPr>
      <w:r w:rsidRPr="00A578C3">
        <w:rPr>
          <w:b/>
        </w:rPr>
        <w:t>3. Usage and Word Pictures</w:t>
      </w:r>
    </w:p>
    <w:p w14:paraId="4407B9FE" w14:textId="77777777" w:rsidR="00A578C3" w:rsidRDefault="00A578C3">
      <w:r>
        <w:t>• This word is a hapax legomenon (a word used only exactly once) in the entire New Testament.</w:t>
      </w:r>
    </w:p>
    <w:p w14:paraId="77773151" w14:textId="77777777" w:rsidR="00A578C3" w:rsidRDefault="00A578C3">
      <w:r>
        <w:t>• Paul intensifies the concept deliberately. He is not merely striving toward a general afterlife; he is pressing toward the exanastasis—the prize of the high calling of God.</w:t>
      </w:r>
    </w:p>
    <w:p w14:paraId="32ABEDC8" w14:textId="77777777" w:rsidR="00A578C3" w:rsidRDefault="00A578C3">
      <w:r>
        <w:t>• The phrasing in the original text is highly emphatic. The addition of the preposition ek (out of) in the noun itself, followed immediately by the phrase ek nekrōn (from the dead), creates a powerful double emphasis: "the out-resurrection, the one out of the dead."</w:t>
      </w:r>
    </w:p>
    <w:p w14:paraId="08CDE727" w14:textId="77777777" w:rsidR="00A578C3" w:rsidRDefault="00A578C3"/>
    <w:p w14:paraId="5E29804F" w14:textId="77777777" w:rsidR="00A578C3" w:rsidRPr="00A578C3" w:rsidRDefault="00A578C3">
      <w:pPr>
        <w:rPr>
          <w:b/>
        </w:rPr>
      </w:pPr>
      <w:r w:rsidRPr="00A578C3">
        <w:rPr>
          <w:b/>
        </w:rPr>
        <w:t>4. Theological Implications</w:t>
      </w:r>
    </w:p>
    <w:p w14:paraId="792C38ED" w14:textId="77777777" w:rsidR="00A578C3" w:rsidRDefault="00A578C3">
      <w:r>
        <w:t>• This unique word strongly supports the biblical doctrine of a separated resurrection. As taught in passages like Revelation 20 and 1 Corinthians 15, there is a distinct resurrection for believers (the resurrection of the just) and a separate, later resurrection for the unjust.</w:t>
      </w:r>
    </w:p>
    <w:p w14:paraId="3090E152" w14:textId="77777777" w:rsidR="00A578C3" w:rsidRDefault="00A578C3">
      <w:r>
        <w:t>• Paul's intense desire to "attain" this does not imply he doubted his justification or feared losing his salvation. Rather, it expresses his wholehearted, consuming passion to reach the finish line of the Christian race.</w:t>
      </w:r>
    </w:p>
    <w:p w14:paraId="4120DF21" w14:textId="77777777" w:rsidR="00A578C3" w:rsidRDefault="00A578C3">
      <w:r>
        <w:t>• The exanastasis represents the ultimate, glorious culmination of the believer's union with Christ. It shows that the Christian's destiny is a triumphant extraction from the realm of death, sharing entirely in the physical, bodily victory of Christ.</w:t>
      </w:r>
    </w:p>
    <w:p w14:paraId="251CD4C0" w14:textId="77777777" w:rsidR="00A578C3" w:rsidRDefault="00A578C3"/>
    <w:p w14:paraId="5E1A8278" w14:textId="77777777" w:rsidR="00A578C3" w:rsidRPr="00A578C3" w:rsidRDefault="00A578C3">
      <w:pPr>
        <w:rPr>
          <w:b/>
        </w:rPr>
      </w:pPr>
      <w:r w:rsidRPr="00A578C3">
        <w:rPr>
          <w:b/>
        </w:rPr>
        <w:t>5. Contextual Nuance in the Passage</w:t>
      </w:r>
    </w:p>
    <w:p w14:paraId="3A0C22B1" w14:textId="77777777" w:rsidR="00A578C3" w:rsidRDefault="00A578C3">
      <w:r>
        <w:t>• In Philippians 3:10-11, Paul outlines a spiritual progression: knowing Christ, experiencing the power of His resurrection in daily life, sharing in His sufferings, being conformed to His death, and finally attaining the exanastasis.</w:t>
      </w:r>
    </w:p>
    <w:p w14:paraId="7E9BA5C1" w14:textId="77777777" w:rsidR="00A578C3" w:rsidRDefault="00A578C3">
      <w:r>
        <w:t>• The phrase "if, by any means, I may attain..." is an expression of humble, strenuous expectation and moral earnestness. Paul is stating that no matter the cost, the suffering, or the means by which God brings him to the end of his life (even martyrdom), his eyes are fixed on the final prize of physical resurrection and glorification.</w:t>
      </w:r>
    </w:p>
    <w:p w14:paraId="3432EBED" w14:textId="77777777" w:rsidR="00A578C3" w:rsidRDefault="00A578C3"/>
    <w:p w14:paraId="2091C508" w14:textId="77777777" w:rsidR="00A578C3" w:rsidRPr="00A578C3" w:rsidRDefault="00A578C3">
      <w:pPr>
        <w:rPr>
          <w:b/>
        </w:rPr>
      </w:pPr>
      <w:r w:rsidRPr="00A578C3">
        <w:rPr>
          <w:b/>
        </w:rPr>
        <w:t>6. Key Uses in Other Verses (NKJV)</w:t>
      </w:r>
    </w:p>
    <w:p w14:paraId="134086E5" w14:textId="77777777" w:rsidR="00A578C3" w:rsidRDefault="00A578C3">
      <w:r>
        <w:t>• Because exanastasis is unique to this specific passage, it occurs nowhere else in the New Testament.</w:t>
      </w:r>
    </w:p>
    <w:p w14:paraId="2D83C181" w14:textId="77777777" w:rsidR="00A578C3" w:rsidRDefault="00A578C3">
      <w:r>
        <w:t>• Philippians 3:11 - "if, by any means, I may attain to the resurrection from the dead."</w:t>
      </w:r>
    </w:p>
    <w:p w14:paraId="32A34230" w14:textId="77777777" w:rsidR="00A578C3" w:rsidRDefault="00A578C3"/>
    <w:p w14:paraId="3C2EFA7D" w14:textId="77777777" w:rsidR="00A578C3" w:rsidRPr="00A578C3" w:rsidRDefault="00A578C3">
      <w:pPr>
        <w:rPr>
          <w:b/>
        </w:rPr>
      </w:pPr>
      <w:r w:rsidRPr="00A578C3">
        <w:rPr>
          <w:b/>
        </w:rPr>
        <w:t>7. Other Relevant Insights</w:t>
      </w:r>
    </w:p>
    <w:p w14:paraId="714C5916" w14:textId="77777777" w:rsidR="00A578C3" w:rsidRDefault="00A578C3">
      <w:r>
        <w:t>• The striking redundancy in the Greek text—tēn exanastasin tēn ek nekrōn (literally, "the out-resurrection, the one out from among the corpses")—leaves no doubt about Paul's focus. He wants readers to understand this is a distinct, special event reserved entirely for those found "in Him."</w:t>
      </w:r>
    </w:p>
    <w:p w14:paraId="19028C5E" w14:textId="77777777" w:rsidR="00A578C3" w:rsidRDefault="00A578C3">
      <w:r>
        <w:t>• While anastasis (the standard word) is frequently used for Christ's resurrection and the general resurrection, Paul coined or specifically selected exanastasis here to capture the sheer exclusivity and glory of the believer's final hope.</w:t>
      </w:r>
    </w:p>
    <w:p w14:paraId="11CFB0DE" w14:textId="77777777" w:rsidR="00A578C3" w:rsidRDefault="00A578C3"/>
    <w:p w14:paraId="67C0E965" w14:textId="77777777" w:rsidR="00A578C3" w:rsidRPr="00A578C3" w:rsidRDefault="00A578C3">
      <w:pPr>
        <w:rPr>
          <w:b/>
        </w:rPr>
      </w:pPr>
      <w:r w:rsidRPr="00A578C3">
        <w:rPr>
          <w:b/>
        </w:rPr>
        <w:t>8. References</w:t>
      </w:r>
    </w:p>
    <w:p w14:paraId="6EC6C319" w14:textId="77777777" w:rsidR="00A578C3" w:rsidRDefault="00A578C3">
      <w:r>
        <w:t>• BDAG (Bauer, Danker, Arndt, and Gingrich), Greek-English Lexicon of the New Testament</w:t>
      </w:r>
    </w:p>
    <w:p w14:paraId="5A377624" w14:textId="77777777" w:rsidR="00A578C3" w:rsidRDefault="00A578C3">
      <w:r>
        <w:t>• TDNT (Theological Dictionary of the New Testament)</w:t>
      </w:r>
    </w:p>
    <w:p w14:paraId="1CBC17D3" w14:textId="77777777" w:rsidR="00A578C3" w:rsidRDefault="00A578C3">
      <w:r>
        <w:t>• Vine's Expository Dictionary of New Testament Words</w:t>
      </w:r>
    </w:p>
    <w:p w14:paraId="76EABDD6" w14:textId="77777777" w:rsidR="00A578C3" w:rsidRDefault="00A578C3">
      <w:r>
        <w:t>• Zodhiates' Complete Word Study Dictionary: New Testament</w:t>
      </w:r>
    </w:p>
    <w:p w14:paraId="26819FD3" w14:textId="77777777" w:rsidR="00A578C3" w:rsidRDefault="00A578C3">
      <w:r>
        <w:t>• Wuest's Word Studies in the Greek New Testament</w:t>
      </w:r>
    </w:p>
    <w:p w14:paraId="55DD167A" w14:textId="77777777" w:rsidR="004C5552" w:rsidRDefault="00A578C3">
      <w:r>
        <w:t>• John MacArthur's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8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78C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8A7E"/>
  <w15:chartTrackingRefBased/>
  <w15:docId w15:val="{E3180558-AA7A-4AAA-AFCB-9494D29E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7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7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8C3"/>
    <w:rPr>
      <w:rFonts w:eastAsiaTheme="majorEastAsia" w:cstheme="majorBidi"/>
      <w:color w:val="272727" w:themeColor="text1" w:themeTint="D8"/>
    </w:rPr>
  </w:style>
  <w:style w:type="paragraph" w:styleId="Title">
    <w:name w:val="Title"/>
    <w:basedOn w:val="Normal"/>
    <w:next w:val="Normal"/>
    <w:link w:val="TitleChar"/>
    <w:uiPriority w:val="10"/>
    <w:qFormat/>
    <w:rsid w:val="00A57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8C3"/>
    <w:pPr>
      <w:spacing w:before="160"/>
      <w:jc w:val="center"/>
    </w:pPr>
    <w:rPr>
      <w:i/>
      <w:iCs/>
      <w:color w:val="404040" w:themeColor="text1" w:themeTint="BF"/>
    </w:rPr>
  </w:style>
  <w:style w:type="character" w:customStyle="1" w:styleId="QuoteChar">
    <w:name w:val="Quote Char"/>
    <w:basedOn w:val="DefaultParagraphFont"/>
    <w:link w:val="Quote"/>
    <w:uiPriority w:val="29"/>
    <w:rsid w:val="00A578C3"/>
    <w:rPr>
      <w:i/>
      <w:iCs/>
      <w:color w:val="404040" w:themeColor="text1" w:themeTint="BF"/>
    </w:rPr>
  </w:style>
  <w:style w:type="paragraph" w:styleId="ListParagraph">
    <w:name w:val="List Paragraph"/>
    <w:basedOn w:val="Normal"/>
    <w:uiPriority w:val="34"/>
    <w:qFormat/>
    <w:rsid w:val="00A578C3"/>
    <w:pPr>
      <w:ind w:left="720"/>
      <w:contextualSpacing/>
    </w:pPr>
  </w:style>
  <w:style w:type="character" w:styleId="IntenseEmphasis">
    <w:name w:val="Intense Emphasis"/>
    <w:basedOn w:val="DefaultParagraphFont"/>
    <w:uiPriority w:val="21"/>
    <w:qFormat/>
    <w:rsid w:val="00A578C3"/>
    <w:rPr>
      <w:i/>
      <w:iCs/>
      <w:color w:val="2E74B5" w:themeColor="accent1" w:themeShade="BF"/>
    </w:rPr>
  </w:style>
  <w:style w:type="paragraph" w:styleId="IntenseQuote">
    <w:name w:val="Intense Quote"/>
    <w:basedOn w:val="Normal"/>
    <w:next w:val="Normal"/>
    <w:link w:val="IntenseQuoteChar"/>
    <w:uiPriority w:val="30"/>
    <w:qFormat/>
    <w:rsid w:val="00A578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78C3"/>
    <w:rPr>
      <w:i/>
      <w:iCs/>
      <w:color w:val="2E74B5" w:themeColor="accent1" w:themeShade="BF"/>
    </w:rPr>
  </w:style>
  <w:style w:type="character" w:styleId="IntenseReference">
    <w:name w:val="Intense Reference"/>
    <w:basedOn w:val="DefaultParagraphFont"/>
    <w:uiPriority w:val="32"/>
    <w:qFormat/>
    <w:rsid w:val="00A578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742</Words>
  <Characters>3861</Characters>
  <Application>Microsoft Office Word</Application>
  <DocSecurity>0</DocSecurity>
  <Lines>74</Lines>
  <Paragraphs>40</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