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7BDD" w14:textId="77777777" w:rsidR="00EA75B0" w:rsidRPr="00EA75B0" w:rsidRDefault="00EA75B0">
      <w:pPr>
        <w:rPr>
          <w:b/>
        </w:rPr>
      </w:pPr>
      <w:r w:rsidRPr="00EA75B0">
        <w:rPr>
          <w:b/>
        </w:rPr>
        <w:t>ATTAINED - ( phthanō, Strong's G5348 )</w:t>
      </w:r>
    </w:p>
    <w:p w14:paraId="2C51F030" w14:textId="77777777" w:rsidR="00EA75B0" w:rsidRDefault="00EA75B0">
      <w:r w:rsidRPr="00EA75B0">
        <w:rPr>
          <w:b/>
        </w:rPr>
        <w:t>Summary:</w:t>
      </w:r>
    </w:p>
    <w:p w14:paraId="454D3C56" w14:textId="77777777" w:rsidR="00EA75B0" w:rsidRDefault="00EA75B0">
      <w:r>
        <w:t>The Greek verb phthanō refers to reaching a specific destination, achieving a particular state, or arriving at a milestone on a journey. While its classical meaning carried the sense of anticipating or preceding someone, in the New Testament it predominantly signifies arrival, achievement, or progress made. In Philippians 3:16, the apostle Paul uses this word to describe the spiritual maturity and understanding that believers have already successfully reached. Rather than allowing past progress to be lost, Paul exhorts Christians to live consistently with the level of spiritual growth they have already attained, using their current spiritual maturity as the baseline for further forward progress.</w:t>
      </w:r>
    </w:p>
    <w:p w14:paraId="79958EB8" w14:textId="77777777" w:rsidR="00EA75B0" w:rsidRDefault="00EA75B0"/>
    <w:p w14:paraId="2119C168" w14:textId="77777777" w:rsidR="00EA75B0" w:rsidRDefault="00EA75B0">
      <w:r w:rsidRPr="00EA75B0">
        <w:rPr>
          <w:b/>
        </w:rPr>
        <w:t>Full Study:</w:t>
      </w:r>
    </w:p>
    <w:p w14:paraId="281C55D0" w14:textId="77777777" w:rsidR="00EA75B0" w:rsidRDefault="00EA75B0"/>
    <w:p w14:paraId="53F23074" w14:textId="77777777" w:rsidR="00EA75B0" w:rsidRPr="00EA75B0" w:rsidRDefault="00EA75B0">
      <w:pPr>
        <w:rPr>
          <w:b/>
        </w:rPr>
      </w:pPr>
      <w:r w:rsidRPr="00EA75B0">
        <w:rPr>
          <w:b/>
        </w:rPr>
        <w:t xml:space="preserve"> 1. Word Picture / Background</w:t>
      </w:r>
    </w:p>
    <w:p w14:paraId="4DDB7893" w14:textId="77777777" w:rsidR="00EA75B0" w:rsidRDefault="00EA75B0">
      <w:r>
        <w:t xml:space="preserve">In classical Greek, phthanō carried the distinct flavor of doing something beforehand, anticipating another, or outrunning someone. It painted the picture of a runner who got ahead of a competitor, or someone who arrived at a destination first. Over time, as the Greek language transitioned into the Koine period, the emphasizing element of "getting ahead" or "preceding" faded in many contexts. The word increasingly came to mean simply "to reach," "to arrive at," or "to attain." </w:t>
      </w:r>
    </w:p>
    <w:p w14:paraId="53BB0096" w14:textId="77777777" w:rsidR="00EA75B0" w:rsidRDefault="00EA75B0"/>
    <w:p w14:paraId="10FE894C" w14:textId="77777777" w:rsidR="00EA75B0" w:rsidRDefault="00EA75B0">
      <w:r>
        <w:t>In the New Testament, this historical development creates a rich background. While the older sense of "preceding" is still visible in some passages, the dominant usage is the achievement of a destination or a standard. In the context of a spiritual race, phthanō represents crossing a particular checkpoint or gaining a specific level of maturity on the path of faith.</w:t>
      </w:r>
    </w:p>
    <w:p w14:paraId="0377CFCB" w14:textId="77777777" w:rsidR="00EA75B0" w:rsidRDefault="00EA75B0"/>
    <w:p w14:paraId="001CC0DA" w14:textId="77777777" w:rsidR="00EA75B0" w:rsidRPr="00EA75B0" w:rsidRDefault="00EA75B0">
      <w:pPr>
        <w:rPr>
          <w:b/>
        </w:rPr>
      </w:pPr>
      <w:r w:rsidRPr="00EA75B0">
        <w:rPr>
          <w:b/>
        </w:rPr>
        <w:t xml:space="preserve"> 2. Meaning / Lexical Definition</w:t>
      </w:r>
    </w:p>
    <w:p w14:paraId="37437F85" w14:textId="77777777" w:rsidR="00EA75B0" w:rsidRDefault="00EA75B0">
      <w:r>
        <w:t>The verb phthanō signifies coming to a certain point, arriving at a destination, or attaining a state of being. Depending on the context, its lexical meanings include:</w:t>
      </w:r>
    </w:p>
    <w:p w14:paraId="4D648F97" w14:textId="77777777" w:rsidR="00EA75B0" w:rsidRDefault="00EA75B0">
      <w:r>
        <w:t>• To reach, attain, or arrive at a specific state, level, or standard.</w:t>
      </w:r>
    </w:p>
    <w:p w14:paraId="6F7722C5" w14:textId="77777777" w:rsidR="00EA75B0" w:rsidRDefault="00EA75B0">
      <w:r>
        <w:t>• To come upon or happen to someone (often used of kingdoms, judgments, or events arriving).</w:t>
      </w:r>
    </w:p>
    <w:p w14:paraId="3CEB3EB0" w14:textId="77777777" w:rsidR="00EA75B0" w:rsidRDefault="00EA75B0">
      <w:r>
        <w:t>• To precede, anticipate, or go before (the older classical sense).</w:t>
      </w:r>
    </w:p>
    <w:p w14:paraId="0FB8B731" w14:textId="77777777" w:rsidR="00EA75B0" w:rsidRDefault="00EA75B0"/>
    <w:p w14:paraId="4BF0942E" w14:textId="77777777" w:rsidR="00EA75B0" w:rsidRDefault="00EA75B0">
      <w:r>
        <w:t>In Philippians 3:16, the word is used in the first sense. It denotes the level of spiritual insight, theological clarity, and moral maturity that the Philippian believers had already achieved through their walk with Christ.</w:t>
      </w:r>
    </w:p>
    <w:p w14:paraId="094E0587" w14:textId="77777777" w:rsidR="00EA75B0" w:rsidRDefault="00EA75B0"/>
    <w:p w14:paraId="7B97CBE9" w14:textId="77777777" w:rsidR="00EA75B0" w:rsidRPr="00EA75B0" w:rsidRDefault="00EA75B0">
      <w:pPr>
        <w:rPr>
          <w:b/>
        </w:rPr>
      </w:pPr>
      <w:r w:rsidRPr="00EA75B0">
        <w:rPr>
          <w:b/>
        </w:rPr>
        <w:t xml:space="preserve"> 3. Usage and Word Pictures</w:t>
      </w:r>
    </w:p>
    <w:p w14:paraId="24EC4335" w14:textId="77777777" w:rsidR="00EA75B0" w:rsidRDefault="00EA75B0">
      <w:r>
        <w:t xml:space="preserve">The New Testament uses phthanō to describe both physical and spiritual arrivals. </w:t>
      </w:r>
    </w:p>
    <w:p w14:paraId="6F86E696" w14:textId="77777777" w:rsidR="00EA75B0" w:rsidRDefault="00EA75B0">
      <w:r>
        <w:t>• Arriving at a Location: It describes physical travel reaching its destination, illustrating a completed journey.</w:t>
      </w:r>
    </w:p>
    <w:p w14:paraId="12447F06" w14:textId="77777777" w:rsidR="00EA75B0" w:rsidRDefault="00EA75B0">
      <w:r>
        <w:t>• The Arrival of the Kingdom: Jesus uses the word to declare that the Kingdom of God has suddenly "come upon" His hearers (Matthew 12:28). This depicts a royal reality breaking into human history and arriving at its intended target.</w:t>
      </w:r>
    </w:p>
    <w:p w14:paraId="5D64D35C" w14:textId="77777777" w:rsidR="00EA75B0" w:rsidRDefault="00EA75B0">
      <w:r>
        <w:t>• The Spiritual Pursuit: In the context of spiritual endeavor, it acts as a athletic or traveling metaphor. It describes a traveler who has successfully climbed a mountain to a certain altitude. The traveler has not reached the summit yet, but they have definitely attained a significant height.</w:t>
      </w:r>
    </w:p>
    <w:p w14:paraId="1A84AB64" w14:textId="77777777" w:rsidR="00EA75B0" w:rsidRDefault="00EA75B0"/>
    <w:p w14:paraId="6C9A31C3" w14:textId="77777777" w:rsidR="00EA75B0" w:rsidRPr="00EA75B0" w:rsidRDefault="00EA75B0">
      <w:pPr>
        <w:rPr>
          <w:b/>
        </w:rPr>
      </w:pPr>
      <w:r w:rsidRPr="00EA75B0">
        <w:rPr>
          <w:b/>
        </w:rPr>
        <w:t xml:space="preserve"> 4. Theological Implications</w:t>
      </w:r>
    </w:p>
    <w:p w14:paraId="63E5961C" w14:textId="77777777" w:rsidR="00EA75B0" w:rsidRDefault="00EA75B0">
      <w:r>
        <w:t xml:space="preserve">Theologically, phthanō in Philippians 3:16 highlights the reality of progressive sanctification. Christian growth is not an instantaneous leap to perfection, but a steady journey of faith. </w:t>
      </w:r>
    </w:p>
    <w:p w14:paraId="50F3C0C4" w14:textId="77777777" w:rsidR="00EA75B0" w:rsidRDefault="00EA75B0">
      <w:r>
        <w:t>• Acknowledging Genuine Growth: Believers do grow. Grace changes us. It is spiritually healthy to recognize that we have "attained" certain spiritual milestones, gained victories over specific sins, and grown in our understanding of God’s character.</w:t>
      </w:r>
    </w:p>
    <w:p w14:paraId="6E667320" w14:textId="77777777" w:rsidR="00EA75B0" w:rsidRDefault="00EA75B0">
      <w:r>
        <w:t>• The Baseline of Grace: What we have attained is not a matter of self-righteous pride, but of cooperative grace. The progress we have achieved is real, and God expects us to guard that ground.</w:t>
      </w:r>
    </w:p>
    <w:p w14:paraId="5AB5C045" w14:textId="77777777" w:rsidR="00EA75B0" w:rsidRDefault="00EA75B0">
      <w:r>
        <w:t>• The Danger of Regression: The spiritual life has no neutral gear. If we do not actively live up to the standard we have attained, we will inevitably drift backward.</w:t>
      </w:r>
    </w:p>
    <w:p w14:paraId="0C075C42" w14:textId="77777777" w:rsidR="00EA75B0" w:rsidRDefault="00EA75B0"/>
    <w:p w14:paraId="510BAF57" w14:textId="77777777" w:rsidR="00EA75B0" w:rsidRPr="00EA75B0" w:rsidRDefault="00EA75B0">
      <w:pPr>
        <w:rPr>
          <w:b/>
        </w:rPr>
      </w:pPr>
      <w:r w:rsidRPr="00EA75B0">
        <w:rPr>
          <w:b/>
        </w:rPr>
        <w:t xml:space="preserve"> 5. Contextual Nuance in the Passage</w:t>
      </w:r>
    </w:p>
    <w:p w14:paraId="07985A7D" w14:textId="77777777" w:rsidR="00EA75B0" w:rsidRDefault="00EA75B0">
      <w:r>
        <w:t xml:space="preserve">In Philippians 3, Paul shares his personal passion for Christ, declaring that he has not yet "already attained" (lambanō) ultimate perfection or the resurrection of the dead (v. 12). He is still pressing toward the goal. </w:t>
      </w:r>
    </w:p>
    <w:p w14:paraId="3982592B" w14:textId="77777777" w:rsidR="00EA75B0" w:rsidRDefault="00EA75B0"/>
    <w:p w14:paraId="3FE7C375" w14:textId="77777777" w:rsidR="00EA75B0" w:rsidRDefault="00EA75B0">
      <w:r>
        <w:t xml:space="preserve">However, in verse 16, Paul shifts his vocabulary to phthanō. He recognizes that even though the ultimate goal of absolute perfection lies ahead, the Philippians have already made real, measurable progress. The NKJV renders this: "Nevertheless, to the degree that we have already attained, let us walk by the same rule." </w:t>
      </w:r>
    </w:p>
    <w:p w14:paraId="3E9B7FC0" w14:textId="77777777" w:rsidR="00EA75B0" w:rsidRDefault="00EA75B0"/>
    <w:p w14:paraId="30AC6FEE" w14:textId="77777777" w:rsidR="00EA75B0" w:rsidRDefault="00EA75B0">
      <w:r>
        <w:t>Paul’s pastoral concern here is consistency. He is telling the church: "Do not let the fact that you are not yet perfect cause you to abandon the maturity you have already gained. Do not slip backward. Live up to the level of truth, love, and unity that you have already reached, and use that steady platform to press on for more."</w:t>
      </w:r>
    </w:p>
    <w:p w14:paraId="04396713" w14:textId="77777777" w:rsidR="00EA75B0" w:rsidRDefault="00EA75B0"/>
    <w:p w14:paraId="19A737B4" w14:textId="77777777" w:rsidR="00EA75B0" w:rsidRPr="00EA75B0" w:rsidRDefault="00EA75B0">
      <w:pPr>
        <w:rPr>
          <w:b/>
        </w:rPr>
      </w:pPr>
      <w:r w:rsidRPr="00EA75B0">
        <w:rPr>
          <w:b/>
        </w:rPr>
        <w:t xml:space="preserve"> 6. Key Uses in Other Verses (NKJV)</w:t>
      </w:r>
    </w:p>
    <w:p w14:paraId="7C2A4B25" w14:textId="77777777" w:rsidR="00EA75B0" w:rsidRDefault="00EA75B0">
      <w:r>
        <w:t>• Matthew 12:28 – "But if I cast out demons by the Spirit of God, surely the kingdom of God has come upon you."</w:t>
      </w:r>
    </w:p>
    <w:p w14:paraId="5DF82399" w14:textId="77777777" w:rsidR="00EA75B0" w:rsidRDefault="00EA75B0">
      <w:r>
        <w:t>• Romans 9:31 – "but Israel, pursuing the law of righteousness, has not attained to the law of righteousness."</w:t>
      </w:r>
    </w:p>
    <w:p w14:paraId="62977B47" w14:textId="77777777" w:rsidR="00EA75B0" w:rsidRDefault="00EA75B0">
      <w:r>
        <w:t>• 2 Corinthians 10:14 – "For we are not overextending ourselves, as though we did not reach you, for our jurisdiction to you has reached you with the gospel of Christ..."</w:t>
      </w:r>
    </w:p>
    <w:p w14:paraId="06306B02" w14:textId="77777777" w:rsidR="00EA75B0" w:rsidRDefault="00EA75B0">
      <w:r>
        <w:t>• 1 Thessalonians 4:15 – "For this we say to you by the word of the Lord, that we who are alive and remain until the coming of the Lord will by no means precede those who are asleep."</w:t>
      </w:r>
    </w:p>
    <w:p w14:paraId="4CDC1F0B" w14:textId="77777777" w:rsidR="00EA75B0" w:rsidRDefault="00EA75B0"/>
    <w:p w14:paraId="1638786E" w14:textId="77777777" w:rsidR="00EA75B0" w:rsidRPr="00EA75B0" w:rsidRDefault="00EA75B0">
      <w:pPr>
        <w:rPr>
          <w:b/>
        </w:rPr>
      </w:pPr>
      <w:r w:rsidRPr="00EA75B0">
        <w:rPr>
          <w:b/>
        </w:rPr>
        <w:t xml:space="preserve"> 7. Other Relevant Insights</w:t>
      </w:r>
    </w:p>
    <w:p w14:paraId="4A9714F1" w14:textId="77777777" w:rsidR="00EA75B0" w:rsidRDefault="00EA75B0">
      <w:r>
        <w:t xml:space="preserve">A helpful pastoral application of phthanō lies in the concept of spiritual momentum. In military terms, when an army takes a hill, they must consolidate their position and secure the high ground before planning the next advance. If they abandon the ground they just won, the entire campaign is compromised. </w:t>
      </w:r>
    </w:p>
    <w:p w14:paraId="471A7B30" w14:textId="77777777" w:rsidR="00EA75B0" w:rsidRDefault="00EA75B0"/>
    <w:p w14:paraId="6BEF0945" w14:textId="77777777" w:rsidR="00EA75B0" w:rsidRDefault="00EA75B0">
      <w:r>
        <w:t>Similarly, the Christian life requires us to "hold the line" on our spiritual habits, convictions, and character developments. If you have attained a habit of daily prayer, a deeper understanding of grace, or a victory over a specific tongue-related sin, do not drop your guard. Walk consistently in that attained grace while looking forward to the next horizon of spiritual maturity.</w:t>
      </w:r>
    </w:p>
    <w:p w14:paraId="580B5D9B" w14:textId="77777777" w:rsidR="00EA75B0" w:rsidRDefault="00EA75B0"/>
    <w:p w14:paraId="3C754D0D" w14:textId="77777777" w:rsidR="00EA75B0" w:rsidRPr="00EA75B0" w:rsidRDefault="00EA75B0">
      <w:pPr>
        <w:rPr>
          <w:b/>
        </w:rPr>
      </w:pPr>
      <w:r w:rsidRPr="00EA75B0">
        <w:rPr>
          <w:b/>
        </w:rPr>
        <w:t xml:space="preserve"> 8. References</w:t>
      </w:r>
    </w:p>
    <w:p w14:paraId="26135E9E" w14:textId="77777777" w:rsidR="00EA75B0" w:rsidRDefault="00EA75B0">
      <w:r>
        <w:t>• A Greek-English Lexicon of the New Testament and Other Early Christian Literature (BDAG)</w:t>
      </w:r>
    </w:p>
    <w:p w14:paraId="3322FB52" w14:textId="77777777" w:rsidR="00EA75B0" w:rsidRDefault="00EA75B0">
      <w:r>
        <w:t>• Thayer's Greek-English Lexicon of the New Testament</w:t>
      </w:r>
    </w:p>
    <w:p w14:paraId="6CE8800A" w14:textId="77777777" w:rsidR="00EA75B0" w:rsidRDefault="00EA75B0">
      <w:r>
        <w:t>• Theological Dictionary of the New Testament (TDNT)</w:t>
      </w:r>
    </w:p>
    <w:p w14:paraId="281B784A" w14:textId="3ACE3ABD" w:rsidR="004C5552" w:rsidRDefault="00EA75B0">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75B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F0D7"/>
  <w15:chartTrackingRefBased/>
  <w15:docId w15:val="{235CDD7C-7977-432C-80A7-7FB1D4570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7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7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B0"/>
    <w:rPr>
      <w:rFonts w:eastAsiaTheme="majorEastAsia" w:cstheme="majorBidi"/>
      <w:color w:val="272727" w:themeColor="text1" w:themeTint="D8"/>
    </w:rPr>
  </w:style>
  <w:style w:type="paragraph" w:styleId="Title">
    <w:name w:val="Title"/>
    <w:basedOn w:val="Normal"/>
    <w:next w:val="Normal"/>
    <w:link w:val="TitleChar"/>
    <w:uiPriority w:val="10"/>
    <w:qFormat/>
    <w:rsid w:val="00EA7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B0"/>
    <w:pPr>
      <w:spacing w:before="160"/>
      <w:jc w:val="center"/>
    </w:pPr>
    <w:rPr>
      <w:i/>
      <w:iCs/>
      <w:color w:val="404040" w:themeColor="text1" w:themeTint="BF"/>
    </w:rPr>
  </w:style>
  <w:style w:type="character" w:customStyle="1" w:styleId="QuoteChar">
    <w:name w:val="Quote Char"/>
    <w:basedOn w:val="DefaultParagraphFont"/>
    <w:link w:val="Quote"/>
    <w:uiPriority w:val="29"/>
    <w:rsid w:val="00EA75B0"/>
    <w:rPr>
      <w:i/>
      <w:iCs/>
      <w:color w:val="404040" w:themeColor="text1" w:themeTint="BF"/>
    </w:rPr>
  </w:style>
  <w:style w:type="paragraph" w:styleId="ListParagraph">
    <w:name w:val="List Paragraph"/>
    <w:basedOn w:val="Normal"/>
    <w:uiPriority w:val="34"/>
    <w:qFormat/>
    <w:rsid w:val="00EA75B0"/>
    <w:pPr>
      <w:ind w:left="720"/>
      <w:contextualSpacing/>
    </w:pPr>
  </w:style>
  <w:style w:type="character" w:styleId="IntenseEmphasis">
    <w:name w:val="Intense Emphasis"/>
    <w:basedOn w:val="DefaultParagraphFont"/>
    <w:uiPriority w:val="21"/>
    <w:qFormat/>
    <w:rsid w:val="00EA75B0"/>
    <w:rPr>
      <w:i/>
      <w:iCs/>
      <w:color w:val="2E74B5" w:themeColor="accent1" w:themeShade="BF"/>
    </w:rPr>
  </w:style>
  <w:style w:type="paragraph" w:styleId="IntenseQuote">
    <w:name w:val="Intense Quote"/>
    <w:basedOn w:val="Normal"/>
    <w:next w:val="Normal"/>
    <w:link w:val="IntenseQuoteChar"/>
    <w:uiPriority w:val="30"/>
    <w:qFormat/>
    <w:rsid w:val="00EA75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75B0"/>
    <w:rPr>
      <w:i/>
      <w:iCs/>
      <w:color w:val="2E74B5" w:themeColor="accent1" w:themeShade="BF"/>
    </w:rPr>
  </w:style>
  <w:style w:type="character" w:styleId="IntenseReference">
    <w:name w:val="Intense Reference"/>
    <w:basedOn w:val="DefaultParagraphFont"/>
    <w:uiPriority w:val="32"/>
    <w:qFormat/>
    <w:rsid w:val="00EA75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1034</Words>
  <Characters>5382</Characters>
  <Application>Microsoft Office Word</Application>
  <DocSecurity>0</DocSecurity>
  <Lines>103</Lines>
  <Paragraphs>56</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