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846CB" w14:textId="77777777" w:rsidR="00397060" w:rsidRPr="00397060" w:rsidRDefault="00397060">
      <w:pPr>
        <w:rPr>
          <w:b/>
        </w:rPr>
      </w:pPr>
      <w:r w:rsidRPr="00397060">
        <w:rPr>
          <w:b/>
        </w:rPr>
        <w:t>WORSHIP - ( latreuo , Strong's G3000 )</w:t>
      </w:r>
    </w:p>
    <w:p w14:paraId="5F8F0354" w14:textId="77777777" w:rsidR="00397060" w:rsidRDefault="00397060">
      <w:r w:rsidRPr="00397060">
        <w:rPr>
          <w:b/>
        </w:rPr>
        <w:t>Summary:</w:t>
      </w:r>
    </w:p>
    <w:p w14:paraId="48E9B391" w14:textId="77777777" w:rsidR="00397060" w:rsidRDefault="00397060">
      <w:r>
        <w:t>In the ancient world, latreuo originally referred to serving for hire or working for wages, but in the biblical context, it shifted exclusively to sacred, priestly service and worship rendered to God. In Philippians 3:3, Paul uses this word to describe the true, spiritual worship of believers under the New Covenant, contrasting it with external, fleshly, and ritualistic acts of the law. True worship is not merely liturgical routine or external ceremony; it is a lifestyle of priestly service energized, guided, and empowered by the Holy Spirit.</w:t>
      </w:r>
    </w:p>
    <w:p w14:paraId="6EC2C352" w14:textId="77777777" w:rsidR="00397060" w:rsidRDefault="00397060"/>
    <w:p w14:paraId="6FB63DA4" w14:textId="77777777" w:rsidR="00397060" w:rsidRDefault="00397060">
      <w:r w:rsidRPr="00397060">
        <w:rPr>
          <w:b/>
        </w:rPr>
        <w:t>Full Study:</w:t>
      </w:r>
    </w:p>
    <w:p w14:paraId="4B58694D" w14:textId="77777777" w:rsidR="00397060" w:rsidRDefault="00397060"/>
    <w:p w14:paraId="59EDDF99" w14:textId="77777777" w:rsidR="00397060" w:rsidRPr="00397060" w:rsidRDefault="00397060">
      <w:pPr>
        <w:rPr>
          <w:b/>
        </w:rPr>
      </w:pPr>
      <w:r w:rsidRPr="00397060">
        <w:rPr>
          <w:b/>
        </w:rPr>
        <w:t>1. Word Picture / Background</w:t>
      </w:r>
    </w:p>
    <w:p w14:paraId="1C9BD182" w14:textId="77777777" w:rsidR="00397060" w:rsidRDefault="00397060">
      <w:r>
        <w:t>Historically, latreuo derives from the noun latron, which referred to "pay," "hire," or "wages." In classical Greek, a latris was a hired servant, laborer, or menial worker who performed physical labor for a master in exchange for compensation. However, a profound shift occurred as the word was adopted into religious and biblical literature. In the Septuagint and the New Testament, the term was elevated from mundane, compensated labor to the sphere of sacred, priestly service. The word-picture evolved from working for a human master for earthly wages to offering one's entire life and service to the living God. It beautifully blends the concepts of active "service" and reverent "worship" into a single, cohesive action.</w:t>
      </w:r>
    </w:p>
    <w:p w14:paraId="2D058668" w14:textId="77777777" w:rsidR="00397060" w:rsidRDefault="00397060"/>
    <w:p w14:paraId="124304F0" w14:textId="77777777" w:rsidR="00397060" w:rsidRPr="00397060" w:rsidRDefault="00397060">
      <w:pPr>
        <w:rPr>
          <w:b/>
        </w:rPr>
      </w:pPr>
      <w:r w:rsidRPr="00397060">
        <w:rPr>
          <w:b/>
        </w:rPr>
        <w:t>2. Meaning / Lexical Definition</w:t>
      </w:r>
    </w:p>
    <w:p w14:paraId="60A2AB7B" w14:textId="77777777" w:rsidR="00397060" w:rsidRDefault="00397060">
      <w:r>
        <w:t>The verb latreuo means to perform religious service, to carry out cultic or priestly duties, or to worship. In the New Testament, this service is directed exclusively toward God (or, in pagan contexts, toward false deities), never toward human masters. Unlike douleuo, which emphasizes the submissive, involuntary status of a slave, latreuo denotes a voluntary, honorable service motivated by devotion, adoration, and allegiance. It represents the active expression of one's faith through priestly ministry, showing that true worship in the biblical sense is always active rather than passive.</w:t>
      </w:r>
    </w:p>
    <w:p w14:paraId="2B1923D5" w14:textId="77777777" w:rsidR="00397060" w:rsidRDefault="00397060"/>
    <w:p w14:paraId="1D6D3898" w14:textId="77777777" w:rsidR="00397060" w:rsidRPr="00397060" w:rsidRDefault="00397060">
      <w:pPr>
        <w:rPr>
          <w:b/>
        </w:rPr>
      </w:pPr>
      <w:r w:rsidRPr="00397060">
        <w:rPr>
          <w:b/>
        </w:rPr>
        <w:t>3. Usage and Word Pictures</w:t>
      </w:r>
    </w:p>
    <w:p w14:paraId="33A260D5" w14:textId="77777777" w:rsidR="00397060" w:rsidRDefault="00397060">
      <w:r>
        <w:t>In the Old Testament Greek translation (the Septuagint), latreuo is frequently used to translate the Hebrew verb avad, specifically in passages describing Israel's service to Yahweh or the Levites' duties in the tabernacle and temple. This usage establishes a rich temple word picture. When New Testament writers use latreuo, they picture the believer as a priest ministering in the spiritual temple of God. The Christian's daily life, prayer, obedience, and service are viewed as the ongoing, holy duties of a priest ministering in the presence of the Lord.</w:t>
      </w:r>
    </w:p>
    <w:p w14:paraId="28818336" w14:textId="77777777" w:rsidR="00397060" w:rsidRDefault="00397060"/>
    <w:p w14:paraId="327CE97E" w14:textId="77777777" w:rsidR="00397060" w:rsidRPr="00397060" w:rsidRDefault="00397060">
      <w:pPr>
        <w:rPr>
          <w:b/>
        </w:rPr>
      </w:pPr>
      <w:r w:rsidRPr="00397060">
        <w:rPr>
          <w:b/>
        </w:rPr>
        <w:t>4. Theological Implications</w:t>
      </w:r>
    </w:p>
    <w:p w14:paraId="5C7A103E" w14:textId="77777777" w:rsidR="00397060" w:rsidRDefault="00397060">
      <w:r>
        <w:t>The use of latreuo carries several deep theological truths:</w:t>
      </w:r>
    </w:p>
    <w:p w14:paraId="243F3CB8" w14:textId="77777777" w:rsidR="00397060" w:rsidRDefault="00397060">
      <w:r>
        <w:t>• The Integration of Worship and Service: Scripture does not separate worship from service. Worship is not confined to a weekly musical gathering or an emotional experience; it is the offering of one's daily work, obedience, and ministry to God.</w:t>
      </w:r>
    </w:p>
    <w:p w14:paraId="1AF19D48" w14:textId="77777777" w:rsidR="00397060" w:rsidRDefault="00397060">
      <w:r>
        <w:t>• The Priesthood of All Believers: In the Old Covenant, only the Levitical priests could perform the physical temple duties (latreuo). In the New Covenant, every believer is called to latreuo God, establishing that all Christians are priests who have direct access to the holy place and are called to active ministry.</w:t>
      </w:r>
    </w:p>
    <w:p w14:paraId="223CAB1E" w14:textId="77777777" w:rsidR="00397060" w:rsidRDefault="00397060">
      <w:r>
        <w:t>• The Total Claim of God: Because latreuo is exclusive to deity, it serves as an acknowledgment of God's absolute sovereignty and ownership over the believer’s life.</w:t>
      </w:r>
    </w:p>
    <w:p w14:paraId="3EA4C1AD" w14:textId="77777777" w:rsidR="00397060" w:rsidRDefault="00397060"/>
    <w:p w14:paraId="0B068247" w14:textId="77777777" w:rsidR="00397060" w:rsidRPr="00397060" w:rsidRDefault="00397060">
      <w:pPr>
        <w:rPr>
          <w:b/>
        </w:rPr>
      </w:pPr>
      <w:r w:rsidRPr="00397060">
        <w:rPr>
          <w:b/>
        </w:rPr>
        <w:t>5. Contextual Nuance in the Passage</w:t>
      </w:r>
    </w:p>
    <w:p w14:paraId="57870C01" w14:textId="77777777" w:rsidR="00397060" w:rsidRDefault="00397060">
      <w:r>
        <w:t>In Philippians 3:3, Paul writes, "For we are the circumcision, who worship God in the Spirit, rejoice in Christ Jesus, and have no confidence in the flesh." Paul is directly confronting the Judaizers—legalistic teachers who insisted that Gentile converts must undergo physical circumcision and keep the external rituals of the Mosaic Law to be saved. Paul contrasts their fleshly, external "worship" with true Christian worship. By choosing latreuo, Paul redefines priestly service. The Judaizers boasted in their physical circumcision and external temple rituals, but Paul declares that the true "circumcision" consists of those whose priestly service (latreuo) is initiated and empowered by the Holy Spirit. True worship is not a matter of physical operations, external washings, or geographic locations, but a heart-level ministry to God guided by the Spirit.</w:t>
      </w:r>
    </w:p>
    <w:p w14:paraId="3D86EA81" w14:textId="77777777" w:rsidR="00397060" w:rsidRDefault="00397060"/>
    <w:p w14:paraId="59364CA8" w14:textId="77777777" w:rsidR="00397060" w:rsidRPr="00397060" w:rsidRDefault="00397060">
      <w:pPr>
        <w:rPr>
          <w:b/>
        </w:rPr>
      </w:pPr>
      <w:r w:rsidRPr="00397060">
        <w:rPr>
          <w:b/>
        </w:rPr>
        <w:t>6. Key Uses in Other Verses (NKJV)</w:t>
      </w:r>
    </w:p>
    <w:p w14:paraId="7304B228" w14:textId="77777777" w:rsidR="00397060" w:rsidRDefault="00397060">
      <w:r>
        <w:t>• Luke 2:37 - "...and this woman was a widow of about eighty-four years, who did not depart from the temple, but served God with fastings and prayers night and day."</w:t>
      </w:r>
    </w:p>
    <w:p w14:paraId="519571AC" w14:textId="77777777" w:rsidR="00397060" w:rsidRDefault="00397060">
      <w:r>
        <w:t>• Acts 24:14 - "But this I confess to you, that according to the Way which they call a sect, so I worship the God of my fathers..."</w:t>
      </w:r>
    </w:p>
    <w:p w14:paraId="64B8656D" w14:textId="77777777" w:rsidR="00397060" w:rsidRDefault="00397060">
      <w:r>
        <w:t>• Hebrews 9:14 - "...how much more shall the blood of Christ, who through the eternal Spirit offered Himself without spot to God, cleanse your conscience from dead works to serve the living God?"</w:t>
      </w:r>
    </w:p>
    <w:p w14:paraId="460F3834" w14:textId="77777777" w:rsidR="00397060" w:rsidRDefault="00397060">
      <w:r>
        <w:t>• Revelation 7:15 - "Therefore they are before the throne of God, and serve Him day and night in His temple."</w:t>
      </w:r>
    </w:p>
    <w:p w14:paraId="0676D8B0" w14:textId="77777777" w:rsidR="00397060" w:rsidRDefault="00397060"/>
    <w:p w14:paraId="40C53234" w14:textId="77777777" w:rsidR="00397060" w:rsidRPr="00397060" w:rsidRDefault="00397060">
      <w:pPr>
        <w:rPr>
          <w:b/>
        </w:rPr>
      </w:pPr>
      <w:r w:rsidRPr="00397060">
        <w:rPr>
          <w:b/>
        </w:rPr>
        <w:t>7. Other Relevant Insights</w:t>
      </w:r>
    </w:p>
    <w:p w14:paraId="55CE8347" w14:textId="77777777" w:rsidR="00397060" w:rsidRDefault="00397060">
      <w:r>
        <w:t>It is helpful to contrast latreuo with another common Greek word translated as "worship," which is proskuneo (G4352). While proskuneo literally means to prostrate oneself, bow down, or kiss the hand toward a superior—emphasizing the attitude of deep reverence, adoration, and physical posture—latreuo focuses on the practical service, work, and lifestyle that flow from that reverence. Proskuneo is what we do when we fall down before His majesty; latreuo is what we do when we stand up to do His will.</w:t>
      </w:r>
    </w:p>
    <w:p w14:paraId="05BD927F" w14:textId="77777777" w:rsidR="00397060" w:rsidRDefault="00397060"/>
    <w:p w14:paraId="1081E48A" w14:textId="77777777" w:rsidR="00397060" w:rsidRPr="00397060" w:rsidRDefault="00397060">
      <w:pPr>
        <w:rPr>
          <w:b/>
        </w:rPr>
      </w:pPr>
      <w:r w:rsidRPr="00397060">
        <w:rPr>
          <w:b/>
        </w:rPr>
        <w:t>8. References</w:t>
      </w:r>
    </w:p>
    <w:p w14:paraId="603447C7" w14:textId="77777777" w:rsidR="00397060" w:rsidRDefault="00397060">
      <w:r>
        <w:t>• BDAG</w:t>
      </w:r>
    </w:p>
    <w:p w14:paraId="6957A79C" w14:textId="77777777" w:rsidR="00397060" w:rsidRDefault="00397060">
      <w:r>
        <w:t>• Thayer's Greek-English Lexicon</w:t>
      </w:r>
    </w:p>
    <w:p w14:paraId="5DCBDB35" w14:textId="77777777" w:rsidR="00397060" w:rsidRDefault="00397060">
      <w:r>
        <w:t>• Vine's Expository Dictionary of New Testament Words</w:t>
      </w:r>
    </w:p>
    <w:p w14:paraId="6D1747A0" w14:textId="77777777" w:rsidR="00397060" w:rsidRDefault="00397060">
      <w:r>
        <w:t>• Theological Dictionary of the New Testament</w:t>
      </w:r>
    </w:p>
    <w:p w14:paraId="6E834A98" w14:textId="3123AE7A" w:rsidR="004C5552" w:rsidRDefault="00397060">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06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97060"/>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93DE5"/>
  <w15:chartTrackingRefBased/>
  <w15:docId w15:val="{3B04E389-06F1-403D-8FFD-8770AED52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970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0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0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0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970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0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0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060"/>
    <w:rPr>
      <w:rFonts w:eastAsiaTheme="majorEastAsia" w:cstheme="majorBidi"/>
      <w:color w:val="272727" w:themeColor="text1" w:themeTint="D8"/>
    </w:rPr>
  </w:style>
  <w:style w:type="paragraph" w:styleId="Title">
    <w:name w:val="Title"/>
    <w:basedOn w:val="Normal"/>
    <w:next w:val="Normal"/>
    <w:link w:val="TitleChar"/>
    <w:uiPriority w:val="10"/>
    <w:qFormat/>
    <w:rsid w:val="003970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0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0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0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060"/>
    <w:pPr>
      <w:spacing w:before="160"/>
      <w:jc w:val="center"/>
    </w:pPr>
    <w:rPr>
      <w:i/>
      <w:iCs/>
      <w:color w:val="404040" w:themeColor="text1" w:themeTint="BF"/>
    </w:rPr>
  </w:style>
  <w:style w:type="character" w:customStyle="1" w:styleId="QuoteChar">
    <w:name w:val="Quote Char"/>
    <w:basedOn w:val="DefaultParagraphFont"/>
    <w:link w:val="Quote"/>
    <w:uiPriority w:val="29"/>
    <w:rsid w:val="00397060"/>
    <w:rPr>
      <w:i/>
      <w:iCs/>
      <w:color w:val="404040" w:themeColor="text1" w:themeTint="BF"/>
    </w:rPr>
  </w:style>
  <w:style w:type="paragraph" w:styleId="ListParagraph">
    <w:name w:val="List Paragraph"/>
    <w:basedOn w:val="Normal"/>
    <w:uiPriority w:val="34"/>
    <w:qFormat/>
    <w:rsid w:val="00397060"/>
    <w:pPr>
      <w:ind w:left="720"/>
      <w:contextualSpacing/>
    </w:pPr>
  </w:style>
  <w:style w:type="character" w:styleId="IntenseEmphasis">
    <w:name w:val="Intense Emphasis"/>
    <w:basedOn w:val="DefaultParagraphFont"/>
    <w:uiPriority w:val="21"/>
    <w:qFormat/>
    <w:rsid w:val="00397060"/>
    <w:rPr>
      <w:i/>
      <w:iCs/>
      <w:color w:val="2E74B5" w:themeColor="accent1" w:themeShade="BF"/>
    </w:rPr>
  </w:style>
  <w:style w:type="paragraph" w:styleId="IntenseQuote">
    <w:name w:val="Intense Quote"/>
    <w:basedOn w:val="Normal"/>
    <w:next w:val="Normal"/>
    <w:link w:val="IntenseQuoteChar"/>
    <w:uiPriority w:val="30"/>
    <w:qFormat/>
    <w:rsid w:val="0039706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97060"/>
    <w:rPr>
      <w:i/>
      <w:iCs/>
      <w:color w:val="2E74B5" w:themeColor="accent1" w:themeShade="BF"/>
    </w:rPr>
  </w:style>
  <w:style w:type="character" w:styleId="IntenseReference">
    <w:name w:val="Intense Reference"/>
    <w:basedOn w:val="DefaultParagraphFont"/>
    <w:uiPriority w:val="32"/>
    <w:qFormat/>
    <w:rsid w:val="0039706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910</Words>
  <Characters>4737</Characters>
  <Application>Microsoft Office Word</Application>
  <DocSecurity>0</DocSecurity>
  <Lines>91</Lines>
  <Paragraphs>49</Paragraphs>
  <ScaleCrop>false</ScaleCrop>
  <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2026-08-13T02:50:00Z</dcterms:created>
  <dcterms:modified xsi:type="dcterms:W3CDTF">2026-08-13T02:50:00Z</dcterms:modified>
</cp:coreProperties>
</file>