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23736" w14:textId="77777777" w:rsidR="00247453" w:rsidRPr="00247453" w:rsidRDefault="00247453">
      <w:pPr>
        <w:rPr>
          <w:b/>
        </w:rPr>
      </w:pPr>
      <w:r w:rsidRPr="00247453">
        <w:rPr>
          <w:b/>
        </w:rPr>
        <w:t>STAND - ( stēkō , Strong's G4739 )</w:t>
      </w:r>
    </w:p>
    <w:p w14:paraId="128CCA84" w14:textId="77777777" w:rsidR="00247453" w:rsidRDefault="00247453">
      <w:r w:rsidRPr="00247453">
        <w:rPr>
          <w:b/>
        </w:rPr>
        <w:t>Summary:</w:t>
      </w:r>
    </w:p>
    <w:p w14:paraId="3E41F0C3" w14:textId="77777777" w:rsidR="00247453" w:rsidRDefault="00247453">
      <w:r>
        <w:t>The Greek verb stēkō means to stand firm, persevere, or remain steadfast. In the New Testament, it is almost always used metaphorically to exhort believers to maintain their spiritual footing, resist compromise, and remain loyal to Christ amidst external opposition and internal conflict. In Philippians 4:1, the apostle Paul tenderly yet firmly commands the believers to "stand fast in the Lord," drawing on the image of a soldier holding their ground in battle, anchored by their union with Christ.</w:t>
      </w:r>
    </w:p>
    <w:p w14:paraId="02BE3545" w14:textId="77777777" w:rsidR="00247453" w:rsidRDefault="00247453"/>
    <w:p w14:paraId="560E5608" w14:textId="77777777" w:rsidR="00247453" w:rsidRDefault="00247453">
      <w:r w:rsidRPr="00247453">
        <w:rPr>
          <w:b/>
        </w:rPr>
        <w:t>Full Study:</w:t>
      </w:r>
    </w:p>
    <w:p w14:paraId="7F075310" w14:textId="77777777" w:rsidR="00247453" w:rsidRDefault="00247453"/>
    <w:p w14:paraId="570A7BB5" w14:textId="77777777" w:rsidR="00247453" w:rsidRPr="00247453" w:rsidRDefault="00247453">
      <w:pPr>
        <w:rPr>
          <w:b/>
        </w:rPr>
      </w:pPr>
      <w:r w:rsidRPr="00247453">
        <w:rPr>
          <w:b/>
        </w:rPr>
        <w:t>1. Word Picture / Background</w:t>
      </w:r>
    </w:p>
    <w:p w14:paraId="4838A200" w14:textId="77777777" w:rsidR="00247453" w:rsidRDefault="00247453">
      <w:r>
        <w:t xml:space="preserve">The verb stēkō is a late Greek development derived from the perfect tense stem of the classical verb histēmi (to stand). While the root histēmi can simply refer to the physical act of standing upright, stēkō carries an intensified, active force—literally meaning "to stand firm" or "to hold one's ground." </w:t>
      </w:r>
    </w:p>
    <w:p w14:paraId="3FABAC46" w14:textId="77777777" w:rsidR="00247453" w:rsidRDefault="00247453">
      <w:r>
        <w:t>In historical military contexts, this word family describes a soldier who refuses to retreat or break ranks, even when under severe enemy assault. The Roman military prized the ability of a legionnaire to plant his feet, lock shields with his comrades, and withstand the pressure of a charging phalanx. For Paul’s readers in Philippi—a proud Roman military colony familiar with Roman discipline and warfare—this military imagery of standing firm under pressure would have been instantly recognizable and deeply resonant.</w:t>
      </w:r>
    </w:p>
    <w:p w14:paraId="37FCBDD7" w14:textId="77777777" w:rsidR="00247453" w:rsidRDefault="00247453"/>
    <w:p w14:paraId="760BB4B9" w14:textId="77777777" w:rsidR="00247453" w:rsidRPr="00247453" w:rsidRDefault="00247453">
      <w:pPr>
        <w:rPr>
          <w:b/>
        </w:rPr>
      </w:pPr>
      <w:r w:rsidRPr="00247453">
        <w:rPr>
          <w:b/>
        </w:rPr>
        <w:t>2. Meaning / Lexical Definition</w:t>
      </w:r>
    </w:p>
    <w:p w14:paraId="3A211252" w14:textId="77777777" w:rsidR="00247453" w:rsidRDefault="00247453">
      <w:r>
        <w:t xml:space="preserve">The verb stēkō denotes stability, persistence, and unyielding commitment. </w:t>
      </w:r>
    </w:p>
    <w:p w14:paraId="21C8AA09" w14:textId="77777777" w:rsidR="00247453" w:rsidRDefault="00247453">
      <w:r>
        <w:t>• It means to stand firm, remain immovable, or hold one's ground.</w:t>
      </w:r>
    </w:p>
    <w:p w14:paraId="2A2FD15F" w14:textId="77777777" w:rsidR="00247453" w:rsidRDefault="00247453">
      <w:r>
        <w:t>• It describes persisting or persevering in a state, belief, or course of action without wavering.</w:t>
      </w:r>
    </w:p>
    <w:p w14:paraId="077FE289" w14:textId="77777777" w:rsidR="00247453" w:rsidRDefault="00247453">
      <w:r>
        <w:t>• In the New Testament, it is used exclusively in a spiritual and metaphorical sense, describing steadfastness in faith, Christian liberty, unity, and the gospel. It is a command to resist spiritual drift, false teaching, and moral compromise.</w:t>
      </w:r>
    </w:p>
    <w:p w14:paraId="50225E03" w14:textId="77777777" w:rsidR="00247453" w:rsidRDefault="00247453"/>
    <w:p w14:paraId="517D746D" w14:textId="77777777" w:rsidR="00247453" w:rsidRPr="00247453" w:rsidRDefault="00247453">
      <w:pPr>
        <w:rPr>
          <w:b/>
        </w:rPr>
      </w:pPr>
      <w:r w:rsidRPr="00247453">
        <w:rPr>
          <w:b/>
        </w:rPr>
        <w:t>3. Usage and Word Pictures</w:t>
      </w:r>
    </w:p>
    <w:p w14:paraId="54E8638C" w14:textId="77777777" w:rsidR="00247453" w:rsidRDefault="00247453">
      <w:r>
        <w:t>The New Testament writers employ stēkō to paint vivid pictures of the Christian life as a spiritual battleground requiring steadfastness:</w:t>
      </w:r>
    </w:p>
    <w:p w14:paraId="723FC58D" w14:textId="77777777" w:rsidR="00247453" w:rsidRDefault="00247453">
      <w:r>
        <w:t>• The Soldier in Formation: In Philippians 1:27, Paul uses the word to describe standing fast "in one spirit, with one mind striving together," which evokes the image of soldiers standing shoulder-to-shoulder to defend their position.</w:t>
      </w:r>
    </w:p>
    <w:p w14:paraId="138AAE4F" w14:textId="77777777" w:rsidR="00247453" w:rsidRDefault="00247453">
      <w:r>
        <w:t>• The Free Citizen: In Galatians 5:1, Paul uses stēkō to exhort believers to stand fast in the freedom of Christ, refusing to be enslaved again by a yoke of legalism.</w:t>
      </w:r>
    </w:p>
    <w:p w14:paraId="4A4DB862" w14:textId="77777777" w:rsidR="00247453" w:rsidRDefault="00247453">
      <w:r>
        <w:t>• The Anchored Disciple: Standing fast is never about self-reliance or personal willpower; it is standing "in the Lord." The Lord is the solid ground and anchor; the believer stands firm by clinging to Him.</w:t>
      </w:r>
    </w:p>
    <w:p w14:paraId="22A75D79" w14:textId="77777777" w:rsidR="00247453" w:rsidRDefault="00247453"/>
    <w:p w14:paraId="09B9A495" w14:textId="77777777" w:rsidR="00247453" w:rsidRPr="00247453" w:rsidRDefault="00247453">
      <w:pPr>
        <w:rPr>
          <w:b/>
        </w:rPr>
      </w:pPr>
      <w:r w:rsidRPr="00247453">
        <w:rPr>
          <w:b/>
        </w:rPr>
        <w:t>4. Theological Implications</w:t>
      </w:r>
    </w:p>
    <w:p w14:paraId="31EB8F64" w14:textId="77777777" w:rsidR="00247453" w:rsidRDefault="00247453">
      <w:r>
        <w:t>• Christological Anchoring: True spiritual stability is never self-generated. The phrase "in the Lord" (en Kyriō) is the vital theological core of stēkō. Christian perseverance is a direct consequence of union with Christ. Believers do not stand in their own strength, but in the power and authority of the sovereign Lord.</w:t>
      </w:r>
    </w:p>
    <w:p w14:paraId="34E8D010" w14:textId="77777777" w:rsidR="00247453" w:rsidRDefault="00247453">
      <w:r>
        <w:t>• Perseverance of the Saints: Standing fast is the practical expression of perseverance. While God preserves His people, believers are actively called to stand firm, watch, and resist. It is a cooperative reality of divine keeping and human responsibility.</w:t>
      </w:r>
    </w:p>
    <w:p w14:paraId="6282BC65" w14:textId="77777777" w:rsidR="00247453" w:rsidRDefault="00247453">
      <w:r>
        <w:t>• Eschatological Urgency: In the face of suffering and false teaching, standing fast is essential to receiving the ultimate crown of life. It demonstrates the genuineness of one's faith as believers await the return of Christ.</w:t>
      </w:r>
    </w:p>
    <w:p w14:paraId="4C824C93" w14:textId="77777777" w:rsidR="00247453" w:rsidRDefault="00247453"/>
    <w:p w14:paraId="3DC09418" w14:textId="77777777" w:rsidR="00247453" w:rsidRPr="00247453" w:rsidRDefault="00247453">
      <w:pPr>
        <w:rPr>
          <w:b/>
        </w:rPr>
      </w:pPr>
      <w:r w:rsidRPr="00247453">
        <w:rPr>
          <w:b/>
        </w:rPr>
        <w:t>5. Contextual Nuance in the Passage</w:t>
      </w:r>
    </w:p>
    <w:p w14:paraId="1FFE3DC1" w14:textId="77777777" w:rsidR="00247453" w:rsidRDefault="00247453">
      <w:r>
        <w:t xml:space="preserve">In Philippians 4:1, stēkō occurs in a transition of deep pastoral affection. Paul addresses the Philippians as his "beloved and longed-for brethren," his "joy and crown." The command to "so stand fast" (houtōs stēkete) points backward to the preceding discussion in chapter 3. </w:t>
      </w:r>
    </w:p>
    <w:p w14:paraId="7793D134" w14:textId="77777777" w:rsidR="00247453" w:rsidRDefault="00247453">
      <w:r>
        <w:t>Paul has just warned them against false teachers ("enemies of the cross," Phil. 3:18) and reminded them that their "citizenship is in heaven" from which they eagerly await the Savior (Phil. 3:20-21). The adverb "so" (houtōs) means "in this manner." Because their citizenship is heavenly and their bodies will be transformed, they must stand firm against the earthly, sensual influences of their pagan environment. Furthermore, this steadfastness is critical because of immediate threats to local unity, such as the conflict between Euodia and Syntyche (Phil. 4:2). Standing fast in the Lord is the prerequisite for peace, unity, and joy in the church.</w:t>
      </w:r>
    </w:p>
    <w:p w14:paraId="7CCDABA7" w14:textId="77777777" w:rsidR="00247453" w:rsidRDefault="00247453"/>
    <w:p w14:paraId="793F17EE" w14:textId="77777777" w:rsidR="00247453" w:rsidRPr="00247453" w:rsidRDefault="00247453">
      <w:pPr>
        <w:rPr>
          <w:b/>
        </w:rPr>
      </w:pPr>
      <w:r w:rsidRPr="00247453">
        <w:rPr>
          <w:b/>
        </w:rPr>
        <w:t>6. Key Uses in Other Verses (NKJV)</w:t>
      </w:r>
    </w:p>
    <w:p w14:paraId="048605D1" w14:textId="77777777" w:rsidR="00247453" w:rsidRDefault="00247453">
      <w:r>
        <w:t>• 1 Corinthians 16:13 - "Watch, stand fast in the faith, be brave, be strong."</w:t>
      </w:r>
    </w:p>
    <w:p w14:paraId="2499DC3F" w14:textId="77777777" w:rsidR="00247453" w:rsidRDefault="00247453">
      <w:r>
        <w:t>• Galatians 5:1 - "Stand fast therefore in the liberty by which Christ has made us free, and do not be entangled again with a yoke of bondage."</w:t>
      </w:r>
    </w:p>
    <w:p w14:paraId="3DA33501" w14:textId="77777777" w:rsidR="00247453" w:rsidRDefault="00247453">
      <w:r>
        <w:t>• Philippians 1:27 - "Only let your conduct be worthy of the gospel of Christ... that you stand fast in one spirit, with one mind striving together for the faith of the gospel."</w:t>
      </w:r>
    </w:p>
    <w:p w14:paraId="39353238" w14:textId="77777777" w:rsidR="00247453" w:rsidRDefault="00247453">
      <w:r>
        <w:t>• 1 Thessalonians 3:8 - "For now we live, if you stand fast in the Lord."</w:t>
      </w:r>
    </w:p>
    <w:p w14:paraId="48D4536D" w14:textId="77777777" w:rsidR="00247453" w:rsidRDefault="00247453">
      <w:r>
        <w:t>• 2 Thessalonians 2:15 - "Therefore, brethren, stand fast and hold the traditions which you were taught, whether by word or our epistle."</w:t>
      </w:r>
    </w:p>
    <w:p w14:paraId="14916893" w14:textId="77777777" w:rsidR="00247453" w:rsidRDefault="00247453"/>
    <w:p w14:paraId="29657910" w14:textId="77777777" w:rsidR="00247453" w:rsidRPr="00247453" w:rsidRDefault="00247453">
      <w:pPr>
        <w:rPr>
          <w:b/>
        </w:rPr>
      </w:pPr>
      <w:r w:rsidRPr="00247453">
        <w:rPr>
          <w:b/>
        </w:rPr>
        <w:t>7. Other Relevant Insights</w:t>
      </w:r>
    </w:p>
    <w:p w14:paraId="34E2345A" w14:textId="77777777" w:rsidR="00247453" w:rsidRDefault="00247453">
      <w:r>
        <w:t>A vital pastoral insight is that stēkō is almost always plural in its imperative forms in Paul's letters (stēkete). In Philippians 4:1, the command is "stand fast" (plural). While individual stability is important, Paul's focus is on the collective stability of the local church. Believers are to stand fast together, like Roman soldiers locking their shields to form an impenetrable wall. Independent, isolated Christians are highly vulnerable; a united body standing shoulder-to-shoulder in the Lord is spiritually invincible.</w:t>
      </w:r>
    </w:p>
    <w:p w14:paraId="64FF3CDB" w14:textId="77777777" w:rsidR="00247453" w:rsidRDefault="00247453"/>
    <w:p w14:paraId="2ECE876F" w14:textId="77777777" w:rsidR="00247453" w:rsidRPr="00247453" w:rsidRDefault="00247453">
      <w:pPr>
        <w:rPr>
          <w:b/>
        </w:rPr>
      </w:pPr>
      <w:r w:rsidRPr="00247453">
        <w:rPr>
          <w:b/>
        </w:rPr>
        <w:t>8. References</w:t>
      </w:r>
    </w:p>
    <w:p w14:paraId="442E7A0D" w14:textId="77777777" w:rsidR="00247453" w:rsidRDefault="00247453">
      <w:r>
        <w:t>• Bauer, Walter, William F. Arndt, F. Wilbur Gingrich, and Frederick W. Danker. A Greek-English Lexicon of the New Testament and Other Early Christian Literature (BDAG). Chicago: University of Chicago Press, 2000.</w:t>
      </w:r>
    </w:p>
    <w:p w14:paraId="460D1E90" w14:textId="77777777" w:rsidR="00247453" w:rsidRDefault="00247453">
      <w:r>
        <w:t>• Kittel, Gerhard, Gerhard Friedrich, and Geoffrey W. Bromiley. Theological Dictionary of the New Testament (TDNT), Abridged Edition. Grand Rapids: Eerdmans, 1985.</w:t>
      </w:r>
    </w:p>
    <w:p w14:paraId="005A4BFD" w14:textId="77777777" w:rsidR="00247453" w:rsidRDefault="00247453">
      <w:r>
        <w:t>• Vine, W.E. Vine's Expository Dictionary of New Testament Words. Nashville: Thomas Nelson, 1996.</w:t>
      </w:r>
    </w:p>
    <w:p w14:paraId="2321DBF0" w14:textId="77777777" w:rsidR="004C5552" w:rsidRDefault="00247453">
      <w:r>
        <w:t>• Zodhiates, Spiros. The Complete Word Study Dictionary: New Testament. Chattanooga: AMG Publishers, 1992.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453"/>
    <w:rsid w:val="00017747"/>
    <w:rsid w:val="00023A4A"/>
    <w:rsid w:val="0006763F"/>
    <w:rsid w:val="000C53AC"/>
    <w:rsid w:val="00146083"/>
    <w:rsid w:val="001B2D17"/>
    <w:rsid w:val="002058F7"/>
    <w:rsid w:val="00224809"/>
    <w:rsid w:val="002357B1"/>
    <w:rsid w:val="002464EB"/>
    <w:rsid w:val="00247453"/>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DFAA4"/>
  <w15:chartTrackingRefBased/>
  <w15:docId w15:val="{DDDCBE8C-6E46-4250-A0BC-7057B4A79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47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4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47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4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453"/>
    <w:rPr>
      <w:rFonts w:eastAsiaTheme="majorEastAsia" w:cstheme="majorBidi"/>
      <w:color w:val="272727" w:themeColor="text1" w:themeTint="D8"/>
    </w:rPr>
  </w:style>
  <w:style w:type="paragraph" w:styleId="Title">
    <w:name w:val="Title"/>
    <w:basedOn w:val="Normal"/>
    <w:next w:val="Normal"/>
    <w:link w:val="TitleChar"/>
    <w:uiPriority w:val="10"/>
    <w:qFormat/>
    <w:rsid w:val="00247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4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453"/>
    <w:pPr>
      <w:spacing w:before="160"/>
      <w:jc w:val="center"/>
    </w:pPr>
    <w:rPr>
      <w:i/>
      <w:iCs/>
      <w:color w:val="404040" w:themeColor="text1" w:themeTint="BF"/>
    </w:rPr>
  </w:style>
  <w:style w:type="character" w:customStyle="1" w:styleId="QuoteChar">
    <w:name w:val="Quote Char"/>
    <w:basedOn w:val="DefaultParagraphFont"/>
    <w:link w:val="Quote"/>
    <w:uiPriority w:val="29"/>
    <w:rsid w:val="00247453"/>
    <w:rPr>
      <w:i/>
      <w:iCs/>
      <w:color w:val="404040" w:themeColor="text1" w:themeTint="BF"/>
    </w:rPr>
  </w:style>
  <w:style w:type="paragraph" w:styleId="ListParagraph">
    <w:name w:val="List Paragraph"/>
    <w:basedOn w:val="Normal"/>
    <w:uiPriority w:val="34"/>
    <w:qFormat/>
    <w:rsid w:val="00247453"/>
    <w:pPr>
      <w:ind w:left="720"/>
      <w:contextualSpacing/>
    </w:pPr>
  </w:style>
  <w:style w:type="character" w:styleId="IntenseEmphasis">
    <w:name w:val="Intense Emphasis"/>
    <w:basedOn w:val="DefaultParagraphFont"/>
    <w:uiPriority w:val="21"/>
    <w:qFormat/>
    <w:rsid w:val="00247453"/>
    <w:rPr>
      <w:i/>
      <w:iCs/>
      <w:color w:val="2E74B5" w:themeColor="accent1" w:themeShade="BF"/>
    </w:rPr>
  </w:style>
  <w:style w:type="paragraph" w:styleId="IntenseQuote">
    <w:name w:val="Intense Quote"/>
    <w:basedOn w:val="Normal"/>
    <w:next w:val="Normal"/>
    <w:link w:val="IntenseQuoteChar"/>
    <w:uiPriority w:val="30"/>
    <w:qFormat/>
    <w:rsid w:val="0024745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7453"/>
    <w:rPr>
      <w:i/>
      <w:iCs/>
      <w:color w:val="2E74B5" w:themeColor="accent1" w:themeShade="BF"/>
    </w:rPr>
  </w:style>
  <w:style w:type="character" w:styleId="IntenseReference">
    <w:name w:val="Intense Reference"/>
    <w:basedOn w:val="DefaultParagraphFont"/>
    <w:uiPriority w:val="32"/>
    <w:qFormat/>
    <w:rsid w:val="0024745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1018</Words>
  <Characters>5297</Characters>
  <Application>Microsoft Office Word</Application>
  <DocSecurity>0</DocSecurity>
  <Lines>101</Lines>
  <Paragraphs>55</Paragraphs>
  <ScaleCrop>false</ScaleCrop>
  <Company/>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2026-08-13T02:51:00Z</dcterms:created>
  <dcterms:modified xsi:type="dcterms:W3CDTF">2026-08-13T02:51:00Z</dcterms:modified>
</cp:coreProperties>
</file>