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C3B9" w14:textId="77777777" w:rsidR="00B0175E" w:rsidRPr="00B0175E" w:rsidRDefault="00B0175E">
      <w:pPr>
        <w:rPr>
          <w:b/>
        </w:rPr>
      </w:pPr>
      <w:r w:rsidRPr="00B0175E">
        <w:rPr>
          <w:b/>
        </w:rPr>
        <w:t>HUNGRY - ( peinao , Strong's G3983 )</w:t>
      </w:r>
    </w:p>
    <w:p w14:paraId="517AF563" w14:textId="77777777" w:rsidR="00B0175E" w:rsidRDefault="00B0175E">
      <w:r w:rsidRPr="00B0175E">
        <w:rPr>
          <w:b/>
        </w:rPr>
        <w:t>Summary:</w:t>
      </w:r>
    </w:p>
    <w:p w14:paraId="6C8573DC" w14:textId="77777777" w:rsidR="00B0175E" w:rsidRDefault="00B0175E">
      <w:r>
        <w:t>The Greek verb translated "hungry" in Philippians 4:12 describes a deep physical sensation of acute need and emptiness, yet in Paul's apostolic experience, it becomes the canvas upon which the all-sufficiency of Christ is dramatically displayed. Far from mere inconvenience, hunger in this context represents the ultimate test of human extremity where earthly resources fail, forcing the believer to discover a supernatural sustenance that transcends physical circumstances.</w:t>
      </w:r>
    </w:p>
    <w:p w14:paraId="5503C337" w14:textId="77777777" w:rsidR="00B0175E" w:rsidRDefault="00B0175E"/>
    <w:p w14:paraId="1A3B7CA8" w14:textId="77777777" w:rsidR="00B0175E" w:rsidRDefault="00B0175E">
      <w:r w:rsidRPr="00B0175E">
        <w:rPr>
          <w:b/>
        </w:rPr>
        <w:t>Full Study:</w:t>
      </w:r>
    </w:p>
    <w:p w14:paraId="22317D0F" w14:textId="77777777" w:rsidR="00B0175E" w:rsidRDefault="00B0175E"/>
    <w:p w14:paraId="4FFB7EBF" w14:textId="77777777" w:rsidR="00B0175E" w:rsidRPr="00B0175E" w:rsidRDefault="00B0175E">
      <w:pPr>
        <w:rPr>
          <w:b/>
        </w:rPr>
      </w:pPr>
      <w:r w:rsidRPr="00B0175E">
        <w:rPr>
          <w:b/>
        </w:rPr>
        <w:t>1. Word Picture / Background</w:t>
      </w:r>
    </w:p>
    <w:p w14:paraId="1DEE4AD8" w14:textId="77777777" w:rsidR="00B0175E" w:rsidRDefault="00B0175E">
      <w:r>
        <w:t>• The root relates to physical hunger, famine, or the gnawing pangs of an empty stomach that demand satisfaction.</w:t>
      </w:r>
    </w:p>
    <w:p w14:paraId="50CE1395" w14:textId="77777777" w:rsidR="00B0175E" w:rsidRDefault="00B0175E">
      <w:r>
        <w:t>• In the ancient Greco-Roman world, philosophers of the Cynic and Stoic traditions prized autarkeia (self-sufficiency), teaching that a person should be entirely independent of external circumstances through sheer mental resolve.</w:t>
      </w:r>
    </w:p>
    <w:p w14:paraId="22C348FC" w14:textId="77777777" w:rsidR="00B0175E" w:rsidRDefault="00B0175E">
      <w:r>
        <w:t>• Paul takes this familiar cultural concept of self-sufficiency and radically transforms it, anchoring sufficiency not in human will-power or personal discipline, but in the empowering strength of the indwelling Christ (Philippians 4:13).</w:t>
      </w:r>
    </w:p>
    <w:p w14:paraId="2BD2E078" w14:textId="77777777" w:rsidR="00B0175E" w:rsidRDefault="00B0175E"/>
    <w:p w14:paraId="414DF015" w14:textId="77777777" w:rsidR="00B0175E" w:rsidRPr="00B0175E" w:rsidRDefault="00B0175E">
      <w:pPr>
        <w:rPr>
          <w:b/>
        </w:rPr>
      </w:pPr>
      <w:r w:rsidRPr="00B0175E">
        <w:rPr>
          <w:b/>
        </w:rPr>
        <w:t>2. Meaning / Lexical Definition</w:t>
      </w:r>
    </w:p>
    <w:p w14:paraId="24598F58" w14:textId="77777777" w:rsidR="00B0175E" w:rsidRDefault="00B0175E">
      <w:r>
        <w:t>• The term means to hunger, to suffer from a severe lack of food, or to experience extreme physical want.</w:t>
      </w:r>
    </w:p>
    <w:p w14:paraId="266BF5F5" w14:textId="77777777" w:rsidR="00B0175E" w:rsidRDefault="00B0175E">
      <w:r>
        <w:t>• Beyond physical starvation, the verb extends metaphorically to an intense, urgent craving or spiritual longing, though the primary emphasis in Philippians 4:12 remains the literal experience of physical deprivation.</w:t>
      </w:r>
    </w:p>
    <w:p w14:paraId="27A9ADF1" w14:textId="77777777" w:rsidR="00B0175E" w:rsidRDefault="00B0175E">
      <w:r>
        <w:t>• It describes a real, bodily deficiency rather than a mild appetite, denoting a state where the basic necessity of nourishment is acutely absent.</w:t>
      </w:r>
    </w:p>
    <w:p w14:paraId="3B566B73" w14:textId="77777777" w:rsidR="00B0175E" w:rsidRDefault="00B0175E"/>
    <w:p w14:paraId="25F4D878" w14:textId="77777777" w:rsidR="00B0175E" w:rsidRPr="00B0175E" w:rsidRDefault="00B0175E">
      <w:pPr>
        <w:rPr>
          <w:b/>
        </w:rPr>
      </w:pPr>
      <w:r w:rsidRPr="00B0175E">
        <w:rPr>
          <w:b/>
        </w:rPr>
        <w:t>3. Usage and Word Pictures</w:t>
      </w:r>
    </w:p>
    <w:p w14:paraId="707091F2" w14:textId="77777777" w:rsidR="00B0175E" w:rsidRDefault="00B0175E">
      <w:r>
        <w:t>• In Philippians 4:12, Paul pairs the word with being filled and suffering need, using it as one of the contrasting extremes of human experience.</w:t>
      </w:r>
    </w:p>
    <w:p w14:paraId="5C2AD857" w14:textId="77777777" w:rsidR="00B0175E" w:rsidRDefault="00B0175E">
      <w:r>
        <w:t>• The vocabulary evokes the stark reality of missionary hardship—times when financial support lagged, travel was perilous, and daily bread was uncertain.</w:t>
      </w:r>
    </w:p>
    <w:p w14:paraId="7D5914E1" w14:textId="77777777" w:rsidR="00B0175E" w:rsidRDefault="00B0175E">
      <w:r>
        <w:t>• The word picture is one of standing on the razor's edge of physical exhaustion, where the body cries out for sustenance, yet the soul remains remarkably steady.</w:t>
      </w:r>
    </w:p>
    <w:p w14:paraId="050DDE0B" w14:textId="77777777" w:rsidR="00B0175E" w:rsidRDefault="00B0175E"/>
    <w:p w14:paraId="6712799A" w14:textId="77777777" w:rsidR="00B0175E" w:rsidRPr="00B0175E" w:rsidRDefault="00B0175E">
      <w:pPr>
        <w:rPr>
          <w:b/>
        </w:rPr>
      </w:pPr>
      <w:r w:rsidRPr="00B0175E">
        <w:rPr>
          <w:b/>
        </w:rPr>
        <w:t>4. Theological Implications</w:t>
      </w:r>
    </w:p>
    <w:p w14:paraId="6B215E75" w14:textId="77777777" w:rsidR="00B0175E" w:rsidRDefault="00B0175E">
      <w:r>
        <w:t>• Physical hunger exposes the fragility of human existence and strips away the false securities of wealth, comfort, and status.</w:t>
      </w:r>
    </w:p>
    <w:p w14:paraId="5BD20C7D" w14:textId="77777777" w:rsidR="00B0175E" w:rsidRDefault="00B0175E">
      <w:r>
        <w:t>• God's grace is not designed to keep believers insulated from physical hardship, but to sustain them triumphantly through the very depths of lack.</w:t>
      </w:r>
    </w:p>
    <w:p w14:paraId="1330E208" w14:textId="77777777" w:rsidR="00B0175E" w:rsidRDefault="00B0175E">
      <w:r>
        <w:t>• Contentment is revealed not as a natural temperament, but as a spiritual secret learned through suffering and divine sustenance.</w:t>
      </w:r>
    </w:p>
    <w:p w14:paraId="46819606" w14:textId="77777777" w:rsidR="00B0175E" w:rsidRDefault="00B0175E"/>
    <w:p w14:paraId="68FB0F27" w14:textId="77777777" w:rsidR="00B0175E" w:rsidRPr="00B0175E" w:rsidRDefault="00B0175E">
      <w:pPr>
        <w:rPr>
          <w:b/>
        </w:rPr>
      </w:pPr>
      <w:r w:rsidRPr="00B0175E">
        <w:rPr>
          <w:b/>
        </w:rPr>
        <w:t>5. Contextual Nuance in the Passage</w:t>
      </w:r>
    </w:p>
    <w:p w14:paraId="332FE477" w14:textId="77777777" w:rsidR="00B0175E" w:rsidRDefault="00B0175E">
      <w:r>
        <w:t>• Paul has learned the "secret" (muo) of facing every possible situation—whether living in abundance or falling into the humiliation of scarcity.</w:t>
      </w:r>
    </w:p>
    <w:p w14:paraId="0EF11A23" w14:textId="77777777" w:rsidR="00B0175E" w:rsidRDefault="00B0175E">
      <w:r>
        <w:t>• Being "hungry" here is not a platform for complaining or questioning God's provision, but an opportunity to demonstrate that Christ is more valuable and satisfying than physical food.</w:t>
      </w:r>
    </w:p>
    <w:p w14:paraId="072A5D53" w14:textId="77777777" w:rsidR="00B0175E" w:rsidRDefault="00B0175E">
      <w:r>
        <w:t>• The verse balances two extremes: the temptation to become proud in plenty and the temptation to despair in hunger, with Christ bridging both through His strengthening power.</w:t>
      </w:r>
    </w:p>
    <w:p w14:paraId="7AAC33E7" w14:textId="77777777" w:rsidR="00B0175E" w:rsidRDefault="00B0175E"/>
    <w:p w14:paraId="0DBB1BDB" w14:textId="77777777" w:rsidR="00B0175E" w:rsidRPr="00B0175E" w:rsidRDefault="00B0175E">
      <w:pPr>
        <w:rPr>
          <w:b/>
        </w:rPr>
      </w:pPr>
      <w:r w:rsidRPr="00B0175E">
        <w:rPr>
          <w:b/>
        </w:rPr>
        <w:t>6. Key Uses in Other Verses (NKJV)</w:t>
      </w:r>
    </w:p>
    <w:p w14:paraId="4C970A28" w14:textId="77777777" w:rsidR="00B0175E" w:rsidRDefault="00B0175E">
      <w:r>
        <w:t>• Matthew 25:35: "For I was hungry and you gave Me food..."</w:t>
      </w:r>
    </w:p>
    <w:p w14:paraId="58107F47" w14:textId="77777777" w:rsidR="00B0175E" w:rsidRDefault="00B0175E">
      <w:r>
        <w:t>• Luke 6:21: "Blessed are you who hunger now, for you shall be filled."</w:t>
      </w:r>
    </w:p>
    <w:p w14:paraId="40B752D7" w14:textId="77777777" w:rsidR="00B0175E" w:rsidRDefault="00B0175E">
      <w:r>
        <w:t>• Romans 12:20: "Therefore 'If your enemy is hungry, feed him...'"</w:t>
      </w:r>
    </w:p>
    <w:p w14:paraId="7FDD6C9A" w14:textId="77777777" w:rsidR="00B0175E" w:rsidRDefault="00B0175E"/>
    <w:p w14:paraId="41B62AD5" w14:textId="77777777" w:rsidR="00B0175E" w:rsidRPr="00B0175E" w:rsidRDefault="00B0175E">
      <w:pPr>
        <w:rPr>
          <w:b/>
        </w:rPr>
      </w:pPr>
      <w:r w:rsidRPr="00B0175E">
        <w:rPr>
          <w:b/>
        </w:rPr>
        <w:t>7. Other Relevant Insights</w:t>
      </w:r>
    </w:p>
    <w:p w14:paraId="07CB619C" w14:textId="77777777" w:rsidR="00B0175E" w:rsidRDefault="00B0175E">
      <w:r>
        <w:t>• Paul's willingness to endure hunger reflects his imitation of Christ, who also experienced hunger in the wilderness and during His earthly ministry.</w:t>
      </w:r>
    </w:p>
    <w:p w14:paraId="7863BA6D" w14:textId="77777777" w:rsidR="00B0175E" w:rsidRDefault="00B0175E">
      <w:r>
        <w:t>• The Philippian church's financial gift (Philippians 4:14-16) was a fragrant offering to God, sent to alleviate Paul's distress, yet Paul's joy was rooted primarily in their spiritual fruit rather than the food the money bought.</w:t>
      </w:r>
    </w:p>
    <w:p w14:paraId="3C04F5BD" w14:textId="77777777" w:rsidR="00B0175E" w:rsidRDefault="00B0175E"/>
    <w:p w14:paraId="271513AF" w14:textId="77777777" w:rsidR="00B0175E" w:rsidRPr="00B0175E" w:rsidRDefault="00B0175E">
      <w:pPr>
        <w:rPr>
          <w:b/>
        </w:rPr>
      </w:pPr>
      <w:r w:rsidRPr="00B0175E">
        <w:rPr>
          <w:b/>
        </w:rPr>
        <w:t>8. References</w:t>
      </w:r>
    </w:p>
    <w:p w14:paraId="30C1E589" w14:textId="77777777" w:rsidR="00B0175E" w:rsidRDefault="00B0175E">
      <w:r>
        <w:t>BDAG</w:t>
      </w:r>
    </w:p>
    <w:p w14:paraId="30D3608E" w14:textId="77777777" w:rsidR="00B0175E" w:rsidRDefault="00B0175E">
      <w:r>
        <w:t>Thayer's Greek-English Lexicon</w:t>
      </w:r>
    </w:p>
    <w:p w14:paraId="441C34BD" w14:textId="77777777" w:rsidR="00B0175E" w:rsidRDefault="00B0175E">
      <w:r>
        <w:t>Zodhiates Complete Word Study Dictionary</w:t>
      </w:r>
    </w:p>
    <w:p w14:paraId="2E50EE3C" w14:textId="77777777" w:rsidR="00B0175E" w:rsidRDefault="00B0175E">
      <w:r>
        <w:t>NIDNTTE</w:t>
      </w:r>
    </w:p>
    <w:p w14:paraId="1CB37A59" w14:textId="71D035BB" w:rsidR="004C5552" w:rsidRDefault="00B0175E">
      <w:r>
        <w:t>Vine's Expository Dictionary of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5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0175E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42C1"/>
  <w15:chartTrackingRefBased/>
  <w15:docId w15:val="{2FCCFA7E-F28D-4570-A94E-F8F648B8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3287</Characters>
  <Application>Microsoft Office Word</Application>
  <DocSecurity>0</DocSecurity>
  <Lines>63</Lines>
  <Paragraphs>34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2026-08-13T02:51:00Z</dcterms:created>
  <dcterms:modified xsi:type="dcterms:W3CDTF">2026-08-13T02:51:00Z</dcterms:modified>
</cp:coreProperties>
</file>