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4BE34" w14:textId="77777777" w:rsidR="007339F9" w:rsidRPr="007339F9" w:rsidRDefault="007339F9">
      <w:pPr>
        <w:rPr>
          <w:b/>
        </w:rPr>
      </w:pPr>
      <w:r w:rsidRPr="007339F9">
        <w:rPr>
          <w:b/>
        </w:rPr>
        <w:t>SHARED - ( synkoinōneō , Strong's G4790 )</w:t>
      </w:r>
    </w:p>
    <w:p w14:paraId="01B8EB83" w14:textId="77777777" w:rsidR="007339F9" w:rsidRDefault="007339F9">
      <w:r w:rsidRPr="007339F9">
        <w:rPr>
          <w:b/>
        </w:rPr>
        <w:t>Summary:</w:t>
      </w:r>
    </w:p>
    <w:p w14:paraId="12DF4D4E" w14:textId="77777777" w:rsidR="007339F9" w:rsidRDefault="007339F9">
      <w:r>
        <w:t>In Philippians 4:14, the word synkoinōneō (translated "shared") describes the deep, active partnership of the Philippian believers with the Apostle Paul during his imprisonment. More than a casual gesture of charity, this word denotes an intimate, joint-participation and mutual fellowship in suffering. By sending financial relief, the Philippians entered into Paul's affliction, aligning their lives, resources, and hearts with his apostolic ministry and the defense of the gospel.</w:t>
      </w:r>
    </w:p>
    <w:p w14:paraId="303A1C81" w14:textId="77777777" w:rsidR="007339F9" w:rsidRDefault="007339F9"/>
    <w:p w14:paraId="64EFDD73" w14:textId="77777777" w:rsidR="007339F9" w:rsidRDefault="007339F9">
      <w:r w:rsidRPr="007339F9">
        <w:rPr>
          <w:b/>
        </w:rPr>
        <w:t>Full Study:</w:t>
      </w:r>
    </w:p>
    <w:p w14:paraId="2776B082" w14:textId="77777777" w:rsidR="007339F9" w:rsidRDefault="007339F9"/>
    <w:p w14:paraId="2E0554ED" w14:textId="77777777" w:rsidR="007339F9" w:rsidRPr="007339F9" w:rsidRDefault="007339F9">
      <w:pPr>
        <w:rPr>
          <w:b/>
        </w:rPr>
      </w:pPr>
      <w:r w:rsidRPr="007339F9">
        <w:rPr>
          <w:b/>
        </w:rPr>
        <w:t>1. Word Picture / Background</w:t>
      </w:r>
    </w:p>
    <w:p w14:paraId="4A221924" w14:textId="77777777" w:rsidR="007339F9" w:rsidRDefault="007339F9">
      <w:r>
        <w:t>The verb synkoinōneō is a compound word formed from the preposition syn ("together with") and the verb koinōneō ("to share, partner, or have fellowship"). The root noun koinōnos refers to a partner or companion, often used in classical Greek of business partners who pool their resources for a common venture. By adding the prefix syn-, the concept of partnership is intensified, emphasizing a close, shared experience or tight-knit cooperation. The word picture is one of two or more parties binding themselves together to carry a single, heavy load, ensuring that the burden does not fall on one person alone.</w:t>
      </w:r>
    </w:p>
    <w:p w14:paraId="2D9B576A" w14:textId="77777777" w:rsidR="007339F9" w:rsidRDefault="007339F9"/>
    <w:p w14:paraId="20489BA2" w14:textId="77777777" w:rsidR="007339F9" w:rsidRPr="007339F9" w:rsidRDefault="007339F9">
      <w:pPr>
        <w:rPr>
          <w:b/>
        </w:rPr>
      </w:pPr>
      <w:r w:rsidRPr="007339F9">
        <w:rPr>
          <w:b/>
        </w:rPr>
        <w:t>2. Meaning / Lexical Definition</w:t>
      </w:r>
    </w:p>
    <w:p w14:paraId="4AB56164" w14:textId="77777777" w:rsidR="007339F9" w:rsidRDefault="007339F9">
      <w:r>
        <w:t>The verb synkoinōneō means to participate together in an activity, to share in something with someone, or to become a partner with another. In the New Testament, it carries both positive and negative connotations depending on the context:</w:t>
      </w:r>
    </w:p>
    <w:p w14:paraId="14824F54" w14:textId="77777777" w:rsidR="007339F9" w:rsidRDefault="007339F9">
      <w:r>
        <w:t>• To join in partnership or share in a beneficial or righteous work, such as gospel ministry or physical relief.</w:t>
      </w:r>
    </w:p>
    <w:p w14:paraId="72CA5A3A" w14:textId="77777777" w:rsidR="007339F9" w:rsidRDefault="007339F9">
      <w:r>
        <w:t>• To participate or have fellowship in sinful deeds or compromised activities, such as sharing in the sins of others.</w:t>
      </w:r>
    </w:p>
    <w:p w14:paraId="667BDFC0" w14:textId="77777777" w:rsidR="007339F9" w:rsidRDefault="007339F9">
      <w:r>
        <w:t>In Philippians 4:14, the word denotes an active, self-sacrificing partnership where the Philippians willingly chose to share in Paul’s affliction.</w:t>
      </w:r>
    </w:p>
    <w:p w14:paraId="75566EC8" w14:textId="77777777" w:rsidR="007339F9" w:rsidRDefault="007339F9"/>
    <w:p w14:paraId="588A6F42" w14:textId="77777777" w:rsidR="007339F9" w:rsidRPr="007339F9" w:rsidRDefault="007339F9">
      <w:pPr>
        <w:rPr>
          <w:b/>
        </w:rPr>
      </w:pPr>
      <w:r w:rsidRPr="007339F9">
        <w:rPr>
          <w:b/>
        </w:rPr>
        <w:t>3. Usage and Word Pictures</w:t>
      </w:r>
    </w:p>
    <w:p w14:paraId="5CDF5079" w14:textId="77777777" w:rsidR="007339F9" w:rsidRDefault="007339F9">
      <w:r>
        <w:t>In ancient Greco-Roman culture, friendship was highly valued and often defined as "having all things in common." When Paul uses synkoinōneō, he draws on this cultural understanding of deep friendship and elevates it to a spiritual reality. The Philippians did not merely send money; they joined Paul in his chains. The word-picture is that of co-signers to a covenant of suffering. They linked their destiny and their comfort with a prisoner of Rome, risking their own reputation and safety to sustain him.</w:t>
      </w:r>
    </w:p>
    <w:p w14:paraId="0BF9D5E9" w14:textId="77777777" w:rsidR="007339F9" w:rsidRDefault="007339F9"/>
    <w:p w14:paraId="4F976CD1" w14:textId="77777777" w:rsidR="007339F9" w:rsidRPr="007339F9" w:rsidRDefault="007339F9">
      <w:pPr>
        <w:rPr>
          <w:b/>
        </w:rPr>
      </w:pPr>
      <w:r w:rsidRPr="007339F9">
        <w:rPr>
          <w:b/>
        </w:rPr>
        <w:t>4. Theological Implications</w:t>
      </w:r>
    </w:p>
    <w:p w14:paraId="6354B19A" w14:textId="77777777" w:rsidR="007339F9" w:rsidRDefault="007339F9">
      <w:r>
        <w:t xml:space="preserve">Theological partnership in the New Testament is never merely administrative or financial; it is profoundly spiritual. </w:t>
      </w:r>
    </w:p>
    <w:p w14:paraId="1CFE5F82" w14:textId="77777777" w:rsidR="007339F9" w:rsidRDefault="007339F9">
      <w:r>
        <w:t>• The Body of Christ: synkoinōneō illustrates how the body of Christ functions. When one member suffers, all members suffer with it (1 Corinthians 12:26).</w:t>
      </w:r>
    </w:p>
    <w:p w14:paraId="27EF3738" w14:textId="77777777" w:rsidR="007339F9" w:rsidRDefault="007339F9">
      <w:r>
        <w:t>• Fellowship in Suffering: True Christian fellowship (koinōnia) includes sharing in Christ's sufferings. By sharing in Paul’s suffering, the Philippians were ultimately sharing in the sufferings of Christ, which Paul values highly (Philippians 3:10).</w:t>
      </w:r>
    </w:p>
    <w:p w14:paraId="5DDA48CA" w14:textId="77777777" w:rsidR="007339F9" w:rsidRDefault="007339F9">
      <w:r>
        <w:t>• Gospel Solidarity: Financial giving is presented as an act of worship and solidarity in the gospel, converting physical wealth into eternal spiritual partnership.</w:t>
      </w:r>
    </w:p>
    <w:p w14:paraId="72C12666" w14:textId="77777777" w:rsidR="007339F9" w:rsidRDefault="007339F9"/>
    <w:p w14:paraId="31950B6C" w14:textId="77777777" w:rsidR="007339F9" w:rsidRPr="007339F9" w:rsidRDefault="007339F9">
      <w:pPr>
        <w:rPr>
          <w:b/>
        </w:rPr>
      </w:pPr>
      <w:r w:rsidRPr="007339F9">
        <w:rPr>
          <w:b/>
        </w:rPr>
        <w:t>5. Contextual Nuance in the Passage</w:t>
      </w:r>
    </w:p>
    <w:p w14:paraId="18161E18" w14:textId="77777777" w:rsidR="007339F9" w:rsidRDefault="007339F9">
      <w:r>
        <w:t xml:space="preserve">In Philippians 4:10–13, Paul explains that he has learned the secret of contentment in all circumstances, whether in abundance or in need, through Christ who strengthens him. However, lest the Philippians think their gift was unnecessary or unappreciated, Paul writes verse 14: "Nevertheless you have done well that you shared in my distress." </w:t>
      </w:r>
    </w:p>
    <w:p w14:paraId="5F664D88" w14:textId="77777777" w:rsidR="007339F9" w:rsidRDefault="007339F9">
      <w:r>
        <w:t>The word "distress" (thlipsis) refers to his crushing imprisonment and hardship. By using synkoinōneō, Paul validates their gift not merely as a transaction to meet his physical hunger, but as a noble act of spiritual fellowship. They did not leave him to stand alone; they stepped into the arena of his struggle and stood with him.</w:t>
      </w:r>
    </w:p>
    <w:p w14:paraId="4B06EDA8" w14:textId="77777777" w:rsidR="007339F9" w:rsidRDefault="007339F9"/>
    <w:p w14:paraId="1DEC4D46" w14:textId="77777777" w:rsidR="007339F9" w:rsidRPr="007339F9" w:rsidRDefault="007339F9">
      <w:pPr>
        <w:rPr>
          <w:b/>
        </w:rPr>
      </w:pPr>
      <w:r w:rsidRPr="007339F9">
        <w:rPr>
          <w:b/>
        </w:rPr>
        <w:t>6. Key Uses in Other Verses (NKJV)</w:t>
      </w:r>
    </w:p>
    <w:p w14:paraId="4C0624F8" w14:textId="77777777" w:rsidR="007339F9" w:rsidRDefault="007339F9">
      <w:r>
        <w:t>Because synkoinōneō occurs only three times in the New Testament, we can examine all of its occurrences:</w:t>
      </w:r>
    </w:p>
    <w:p w14:paraId="7CA18F99" w14:textId="77777777" w:rsidR="007339F9" w:rsidRDefault="007339F9">
      <w:r>
        <w:t>• Ephesians 5:11: "And have no fellowship with the unfruitful works of darkness, but rather expose them."</w:t>
      </w:r>
    </w:p>
    <w:p w14:paraId="0D4B1A09" w14:textId="77777777" w:rsidR="007339F9" w:rsidRDefault="007339F9">
      <w:r>
        <w:t>• Philippians 4:14: "Nevertheless you have done well that you shared in my distress."</w:t>
      </w:r>
    </w:p>
    <w:p w14:paraId="4BA2C92A" w14:textId="77777777" w:rsidR="007339F9" w:rsidRDefault="007339F9">
      <w:r>
        <w:t>• Revelation 18:4: "And I heard another voice from heaven saying, 'Come out of her, my people, lest you share in her sins, and lest you receive of her plagues.'"</w:t>
      </w:r>
    </w:p>
    <w:p w14:paraId="50E010F1" w14:textId="77777777" w:rsidR="007339F9" w:rsidRDefault="007339F9"/>
    <w:p w14:paraId="1F14F8EE" w14:textId="77777777" w:rsidR="007339F9" w:rsidRPr="007339F9" w:rsidRDefault="007339F9">
      <w:pPr>
        <w:rPr>
          <w:b/>
        </w:rPr>
      </w:pPr>
      <w:r w:rsidRPr="007339F9">
        <w:rPr>
          <w:b/>
        </w:rPr>
        <w:t>7. Other Relevant Insights</w:t>
      </w:r>
    </w:p>
    <w:p w14:paraId="6F48E461" w14:textId="77777777" w:rsidR="007339F9" w:rsidRDefault="007339F9">
      <w:r>
        <w:t>A closely related noun is synkoinōnos (Strong's G4791), which Paul uses in Philippians 1:7 to tell the Philippians that they are "partakers with me of grace." This structural framing—opening the letter by calling them partners in grace and closing the letter by commending them for sharing in his distress—shows that gospel partnership spans both the highest spiritual privileges and the deepest physical trials.</w:t>
      </w:r>
    </w:p>
    <w:p w14:paraId="5756E5F9" w14:textId="77777777" w:rsidR="007339F9" w:rsidRDefault="007339F9"/>
    <w:p w14:paraId="031D6CB1" w14:textId="77777777" w:rsidR="007339F9" w:rsidRPr="007339F9" w:rsidRDefault="007339F9">
      <w:pPr>
        <w:rPr>
          <w:b/>
        </w:rPr>
      </w:pPr>
      <w:r w:rsidRPr="007339F9">
        <w:rPr>
          <w:b/>
        </w:rPr>
        <w:t>8. References</w:t>
      </w:r>
    </w:p>
    <w:p w14:paraId="098B06E9" w14:textId="77777777" w:rsidR="007339F9" w:rsidRDefault="007339F9">
      <w:r>
        <w:t>• BDAG, 3rd ed., p. 952.</w:t>
      </w:r>
    </w:p>
    <w:p w14:paraId="298CC5BE" w14:textId="77777777" w:rsidR="007339F9" w:rsidRDefault="007339F9">
      <w:r>
        <w:t>• Thayer's Greek-English Lexicon, p. 593.</w:t>
      </w:r>
    </w:p>
    <w:p w14:paraId="5C653CA4" w14:textId="77777777" w:rsidR="007339F9" w:rsidRDefault="007339F9">
      <w:r>
        <w:t>• Vine's Expository Dictionary of New Testament Words, p. 382.</w:t>
      </w:r>
    </w:p>
    <w:p w14:paraId="1793B708" w14:textId="77777777" w:rsidR="007339F9" w:rsidRDefault="007339F9">
      <w:r>
        <w:t>• TDNT, Vol. 3, pp. 797-809.</w:t>
      </w:r>
    </w:p>
    <w:p w14:paraId="3A13900C" w14:textId="18E1631C" w:rsidR="004C5552" w:rsidRDefault="007339F9">
      <w:r>
        <w:t>• Blue Letter Bible, Strong's G4790.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9F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339F9"/>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5A833"/>
  <w15:chartTrackingRefBased/>
  <w15:docId w15:val="{F98C3CB4-D6A6-4E7A-8B37-F9CE15591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3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3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9F9"/>
    <w:rPr>
      <w:rFonts w:eastAsiaTheme="majorEastAsia" w:cstheme="majorBidi"/>
      <w:color w:val="272727" w:themeColor="text1" w:themeTint="D8"/>
    </w:rPr>
  </w:style>
  <w:style w:type="paragraph" w:styleId="Title">
    <w:name w:val="Title"/>
    <w:basedOn w:val="Normal"/>
    <w:next w:val="Normal"/>
    <w:link w:val="TitleChar"/>
    <w:uiPriority w:val="10"/>
    <w:qFormat/>
    <w:rsid w:val="00733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9F9"/>
    <w:pPr>
      <w:spacing w:before="160"/>
      <w:jc w:val="center"/>
    </w:pPr>
    <w:rPr>
      <w:i/>
      <w:iCs/>
      <w:color w:val="404040" w:themeColor="text1" w:themeTint="BF"/>
    </w:rPr>
  </w:style>
  <w:style w:type="character" w:customStyle="1" w:styleId="QuoteChar">
    <w:name w:val="Quote Char"/>
    <w:basedOn w:val="DefaultParagraphFont"/>
    <w:link w:val="Quote"/>
    <w:uiPriority w:val="29"/>
    <w:rsid w:val="007339F9"/>
    <w:rPr>
      <w:i/>
      <w:iCs/>
      <w:color w:val="404040" w:themeColor="text1" w:themeTint="BF"/>
    </w:rPr>
  </w:style>
  <w:style w:type="paragraph" w:styleId="ListParagraph">
    <w:name w:val="List Paragraph"/>
    <w:basedOn w:val="Normal"/>
    <w:uiPriority w:val="34"/>
    <w:qFormat/>
    <w:rsid w:val="007339F9"/>
    <w:pPr>
      <w:ind w:left="720"/>
      <w:contextualSpacing/>
    </w:pPr>
  </w:style>
  <w:style w:type="character" w:styleId="IntenseEmphasis">
    <w:name w:val="Intense Emphasis"/>
    <w:basedOn w:val="DefaultParagraphFont"/>
    <w:uiPriority w:val="21"/>
    <w:qFormat/>
    <w:rsid w:val="007339F9"/>
    <w:rPr>
      <w:i/>
      <w:iCs/>
      <w:color w:val="2E74B5" w:themeColor="accent1" w:themeShade="BF"/>
    </w:rPr>
  </w:style>
  <w:style w:type="paragraph" w:styleId="IntenseQuote">
    <w:name w:val="Intense Quote"/>
    <w:basedOn w:val="Normal"/>
    <w:next w:val="Normal"/>
    <w:link w:val="IntenseQuoteChar"/>
    <w:uiPriority w:val="30"/>
    <w:qFormat/>
    <w:rsid w:val="007339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39F9"/>
    <w:rPr>
      <w:i/>
      <w:iCs/>
      <w:color w:val="2E74B5" w:themeColor="accent1" w:themeShade="BF"/>
    </w:rPr>
  </w:style>
  <w:style w:type="character" w:styleId="IntenseReference">
    <w:name w:val="Intense Reference"/>
    <w:basedOn w:val="DefaultParagraphFont"/>
    <w:uiPriority w:val="32"/>
    <w:qFormat/>
    <w:rsid w:val="007339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799</Words>
  <Characters>4157</Characters>
  <Application>Microsoft Office Word</Application>
  <DocSecurity>0</DocSecurity>
  <Lines>79</Lines>
  <Paragraphs>43</Paragraphs>
  <ScaleCrop>false</ScaleCrop>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