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66FD5" w14:textId="77777777" w:rsidR="00032FB5" w:rsidRPr="00032FB5" w:rsidRDefault="00032FB5">
      <w:pPr>
        <w:rPr>
          <w:b/>
        </w:rPr>
      </w:pPr>
      <w:r w:rsidRPr="00032FB5">
        <w:rPr>
          <w:b/>
        </w:rPr>
        <w:t>SHARED - ( koinōneō , Strong's G2841 )</w:t>
      </w:r>
    </w:p>
    <w:p w14:paraId="54BEEA10" w14:textId="77777777" w:rsidR="00032FB5" w:rsidRDefault="00032FB5">
      <w:r w:rsidRPr="00032FB5">
        <w:rPr>
          <w:b/>
        </w:rPr>
        <w:t>Summary:</w:t>
      </w:r>
    </w:p>
    <w:p w14:paraId="39CF2135" w14:textId="77777777" w:rsidR="00032FB5" w:rsidRDefault="00032FB5">
      <w:r>
        <w:t>In Philippians 4:15, the word koinōneō describes the intimate, reciprocal partnership between the Philippian church and the Apostle Paul. Far from a mere financial transaction, this sharing represents a deep spiritual and material fellowship. The Philippians actively entered into a joint-venture relationship with Paul, choosing to co-invest in his apostolic ministry when no other church did. By examining this word, pastors and teachers can highlight the biblical model of financial giving as an act of gospel partnership, demonstrating that those who support the work of the ministry are true co-laborers in the harvest.</w:t>
      </w:r>
    </w:p>
    <w:p w14:paraId="771CC29C" w14:textId="77777777" w:rsidR="00032FB5" w:rsidRDefault="00032FB5"/>
    <w:p w14:paraId="5BC71CE1" w14:textId="77777777" w:rsidR="00032FB5" w:rsidRDefault="00032FB5">
      <w:r w:rsidRPr="00032FB5">
        <w:rPr>
          <w:b/>
        </w:rPr>
        <w:t>Full Study:</w:t>
      </w:r>
    </w:p>
    <w:p w14:paraId="5B1E1FB3" w14:textId="77777777" w:rsidR="00032FB5" w:rsidRDefault="00032FB5"/>
    <w:p w14:paraId="45864AD4" w14:textId="77777777" w:rsidR="00032FB5" w:rsidRPr="00032FB5" w:rsidRDefault="00032FB5">
      <w:pPr>
        <w:rPr>
          <w:b/>
        </w:rPr>
      </w:pPr>
      <w:r w:rsidRPr="00032FB5">
        <w:rPr>
          <w:b/>
        </w:rPr>
        <w:t>1. Word Picture / Background</w:t>
      </w:r>
    </w:p>
    <w:p w14:paraId="55E29D81" w14:textId="77777777" w:rsidR="00032FB5" w:rsidRDefault="00032FB5">
      <w:r>
        <w:t>The verb koinōneō derives from the noun koinōnos, which means a partner, associate, or companion, and is closely related to koinōnia (fellowship or close mutual relationship). In the classical Greek world, these terms belonged to the sphere of business, marriage, and civic life, denoting a relationship where parties share a common interest, responsibility, or possession. It was commonly used for business partners who pooled their capital, resources, and risks to achieve a shared objective. The word picture is one of hands joined together in a common enterprise, where what belongs to one is made available to the other for the success of their shared mission.</w:t>
      </w:r>
    </w:p>
    <w:p w14:paraId="1C7466B6" w14:textId="77777777" w:rsidR="00032FB5" w:rsidRDefault="00032FB5"/>
    <w:p w14:paraId="4B5940F9" w14:textId="77777777" w:rsidR="00032FB5" w:rsidRPr="00032FB5" w:rsidRDefault="00032FB5">
      <w:pPr>
        <w:rPr>
          <w:b/>
        </w:rPr>
      </w:pPr>
      <w:r w:rsidRPr="00032FB5">
        <w:rPr>
          <w:b/>
        </w:rPr>
        <w:t>2. Meaning / Lexical Definition</w:t>
      </w:r>
    </w:p>
    <w:p w14:paraId="4E122D76" w14:textId="77777777" w:rsidR="00032FB5" w:rsidRDefault="00032FB5">
      <w:r>
        <w:t>The basic meaning of koinōneō is to share in something, to have a share in, or to participate with someone in an activity or state. Depending on the grammatical construction, it can mean "to share in" (participating in someone else's experience, suffering, or actions) or "to share with" (giving a share of one's resources to meet another's need). In the New Testament, it spans both physical and spiritual realities, describing the mutual sharing of life, resources, sufferings, and spiritual blessings. It is an active verb that transforms the abstract concept of fellowship into concrete, observable actions.</w:t>
      </w:r>
    </w:p>
    <w:p w14:paraId="4A0A161D" w14:textId="77777777" w:rsidR="00032FB5" w:rsidRDefault="00032FB5"/>
    <w:p w14:paraId="0A608FD8" w14:textId="77777777" w:rsidR="00032FB5" w:rsidRPr="00032FB5" w:rsidRDefault="00032FB5">
      <w:pPr>
        <w:rPr>
          <w:b/>
        </w:rPr>
      </w:pPr>
      <w:r w:rsidRPr="00032FB5">
        <w:rPr>
          <w:b/>
        </w:rPr>
        <w:t>3. Usage and Word Pictures</w:t>
      </w:r>
    </w:p>
    <w:p w14:paraId="498B1FD4" w14:textId="77777777" w:rsidR="00032FB5" w:rsidRDefault="00032FB5">
      <w:r>
        <w:t>The verb koinōneō appears eight times in the New Testament. Its usage highlights two primary directions of sharing:</w:t>
      </w:r>
    </w:p>
    <w:p w14:paraId="1BF002CE" w14:textId="77777777" w:rsidR="00032FB5" w:rsidRDefault="00032FB5">
      <w:r>
        <w:t>• Giving or contributing: Actively sharing one's material resources with others in need or in ministry (Romans 12:13; Galatians 6:6).</w:t>
      </w:r>
    </w:p>
    <w:p w14:paraId="10A40951" w14:textId="77777777" w:rsidR="00032FB5" w:rsidRDefault="00032FB5">
      <w:r>
        <w:t>• Participating or partnering: Sharing in a state, action, or experience, whether positive, like the spiritual blessings of the gospel, or negative, like other people's sins or sufferings (1 Timothy 5:22; 1 Peter 4:13).</w:t>
      </w:r>
    </w:p>
    <w:p w14:paraId="0C580D13" w14:textId="77777777" w:rsidR="00032FB5" w:rsidRDefault="00032FB5">
      <w:r>
        <w:t>The word picture associated with this usage is a "two-way street" of giving and receiving. It emphasizes that giving is never a one-sided handout; it is a mutual exchange where both parties contribute to and benefit from the partnership.</w:t>
      </w:r>
    </w:p>
    <w:p w14:paraId="24C39E30" w14:textId="77777777" w:rsidR="00032FB5" w:rsidRDefault="00032FB5"/>
    <w:p w14:paraId="16278381" w14:textId="77777777" w:rsidR="00032FB5" w:rsidRPr="00032FB5" w:rsidRDefault="00032FB5">
      <w:pPr>
        <w:rPr>
          <w:b/>
        </w:rPr>
      </w:pPr>
      <w:r w:rsidRPr="00032FB5">
        <w:rPr>
          <w:b/>
        </w:rPr>
        <w:t>4. Theological Implications</w:t>
      </w:r>
    </w:p>
    <w:p w14:paraId="203E75AF" w14:textId="77777777" w:rsidR="00032FB5" w:rsidRDefault="00032FB5">
      <w:r>
        <w:t>Theologically, koinōneō elevates financial giving from a chore or a legalistic obligation to a profound expression of spiritual unity. In the economy of God, material resources are tools to facilitate gospel advancement. When believers share their resources, they are not merely funding a project; they are aligning their hearts and assets with God's global mission. This sharing reflects the communal character of the Triune God, who exists in eternal, perfect fellowship. Through koinōneō, the church functions as a living body where the abundance of one member supplies the lack of another, testifying to the unifying power of the Holy Spirit.</w:t>
      </w:r>
    </w:p>
    <w:p w14:paraId="7A6F3C00" w14:textId="77777777" w:rsidR="00032FB5" w:rsidRDefault="00032FB5"/>
    <w:p w14:paraId="5FF72981" w14:textId="77777777" w:rsidR="00032FB5" w:rsidRPr="00032FB5" w:rsidRDefault="00032FB5">
      <w:pPr>
        <w:rPr>
          <w:b/>
        </w:rPr>
      </w:pPr>
      <w:r w:rsidRPr="00032FB5">
        <w:rPr>
          <w:b/>
        </w:rPr>
        <w:t>5. Contextual Nuance in the Passage</w:t>
      </w:r>
    </w:p>
    <w:p w14:paraId="4E4BE517" w14:textId="77777777" w:rsidR="00032FB5" w:rsidRDefault="00032FB5">
      <w:r>
        <w:t>In Philippians 4:15, Paul uses koinōneō in a highly specific commercial metaphor. He writes that "no church shared (ekoinōnēsen) with me concerning giving and receiving, but you only." The phrase "giving and receiving" (dosis kai lēmpsis) is a technical business term referring to an account ledger with credit and debit columns. By using koinōneō in this context, Paul is saying that the Philippians opened a joint account with him. Their material gift was not a charity handout to a beggar, but a strategic investment in his apostolic venture. By sharing their financial resources, they became equal partners in the spiritual dividends—the fruit that abounds to their account (Philippians 4:17). The Philippians shared his affliction and his missionary triumphs because they shared their resources.</w:t>
      </w:r>
    </w:p>
    <w:p w14:paraId="37DE799D" w14:textId="77777777" w:rsidR="00032FB5" w:rsidRDefault="00032FB5"/>
    <w:p w14:paraId="3F8ADC5C" w14:textId="77777777" w:rsidR="00032FB5" w:rsidRPr="00032FB5" w:rsidRDefault="00032FB5">
      <w:pPr>
        <w:rPr>
          <w:b/>
        </w:rPr>
      </w:pPr>
      <w:r w:rsidRPr="00032FB5">
        <w:rPr>
          <w:b/>
        </w:rPr>
        <w:t>6. Key Uses in Other Verses (NKJV)</w:t>
      </w:r>
    </w:p>
    <w:p w14:paraId="4E4234FB" w14:textId="77777777" w:rsidR="00032FB5" w:rsidRDefault="00032FB5">
      <w:r>
        <w:t>• Romans 12:13: "distributing to the needs of the saints, given to hospitality." (Translated as "distributing," highlighting the active sharing of resources to meet physical needs.)</w:t>
      </w:r>
    </w:p>
    <w:p w14:paraId="67634AF0" w14:textId="77777777" w:rsidR="00032FB5" w:rsidRDefault="00032FB5">
      <w:r>
        <w:t>• Galatians 6:6: "Let him who is taught the word share in all good things with him who teaches." (Highlights the reciprocal responsibility of the believer to financially and materially support spiritual teachers.)</w:t>
      </w:r>
    </w:p>
    <w:p w14:paraId="2B80D510" w14:textId="77777777" w:rsidR="00032FB5" w:rsidRDefault="00032FB5">
      <w:r>
        <w:t>• 1 Timothy 5:22: "Do not lay hands on anyone hastily, nor share in other people’s sins; keep yourself pure." (Refers to participating in or partnering with the wrongdoing of others.)</w:t>
      </w:r>
    </w:p>
    <w:p w14:paraId="5E47B3D4" w14:textId="77777777" w:rsidR="00032FB5" w:rsidRDefault="00032FB5">
      <w:r>
        <w:t>• 1 Peter 4:13: "but rejoice to the extent that you partake of Christ’s sufferings..." (Translated as "partake," describing the spiritual privilege of sharing in the trials of Christ.)</w:t>
      </w:r>
    </w:p>
    <w:p w14:paraId="1E99B997" w14:textId="77777777" w:rsidR="00032FB5" w:rsidRDefault="00032FB5"/>
    <w:p w14:paraId="03CE2182" w14:textId="77777777" w:rsidR="00032FB5" w:rsidRPr="00032FB5" w:rsidRDefault="00032FB5">
      <w:pPr>
        <w:rPr>
          <w:b/>
        </w:rPr>
      </w:pPr>
      <w:r w:rsidRPr="00032FB5">
        <w:rPr>
          <w:b/>
        </w:rPr>
        <w:t>7. Other Relevant Insights</w:t>
      </w:r>
    </w:p>
    <w:p w14:paraId="1151C583" w14:textId="77777777" w:rsidR="00032FB5" w:rsidRDefault="00032FB5">
      <w:r>
        <w:t>A key insight for teaching this passage is the contrast between the Greek philosophical ideal of friendship and Paul’s gospel-centered partnership. Ancient philosophers wrote extensively on friendship (philia), emphasizing that friends have all things in common. However, Paul grounds this sharing not in human affection, but in the gospel itself ("in the beginning of the gospel"). For the Philippians, their partnership with Paul began the moment they received Christ. Their financial faithfulness over the years was a visible proof of their enduring commitment to the gospel message.</w:t>
      </w:r>
    </w:p>
    <w:p w14:paraId="3489D1ED" w14:textId="77777777" w:rsidR="00032FB5" w:rsidRDefault="00032FB5"/>
    <w:p w14:paraId="18494868" w14:textId="77777777" w:rsidR="00032FB5" w:rsidRPr="00032FB5" w:rsidRDefault="00032FB5">
      <w:pPr>
        <w:rPr>
          <w:b/>
        </w:rPr>
      </w:pPr>
      <w:r w:rsidRPr="00032FB5">
        <w:rPr>
          <w:b/>
        </w:rPr>
        <w:t>8. References</w:t>
      </w:r>
    </w:p>
    <w:p w14:paraId="0A972625" w14:textId="77777777" w:rsidR="00032FB5" w:rsidRDefault="00032FB5">
      <w:r>
        <w:t>• Balz, Horst, and Gerhard Schneider, eds. Exegetical Dictionary of the New Testament.</w:t>
      </w:r>
    </w:p>
    <w:p w14:paraId="26E69C9F" w14:textId="77777777" w:rsidR="00032FB5" w:rsidRDefault="00032FB5">
      <w:r>
        <w:t>• Bauer, Walter, Frederick W. Danker, William F. Arndt, and F. Wilbur Gingrich. A Greek-English Lexicon of the New Testament and Other Early Christian Literature.</w:t>
      </w:r>
    </w:p>
    <w:p w14:paraId="14707386" w14:textId="77777777" w:rsidR="00032FB5" w:rsidRDefault="00032FB5">
      <w:r>
        <w:t>• Kittel, Gerhard, and Gerhard Friedrich, eds. Theological Dictionary of the New Testament.</w:t>
      </w:r>
    </w:p>
    <w:p w14:paraId="598814D9" w14:textId="77777777" w:rsidR="00032FB5" w:rsidRDefault="00032FB5">
      <w:r>
        <w:t>• Moulton, James Hope, and George Milligan. The Vocabulary of the Greek Testament.</w:t>
      </w:r>
    </w:p>
    <w:p w14:paraId="651D530F" w14:textId="77777777" w:rsidR="00032FB5" w:rsidRDefault="00032FB5">
      <w:r>
        <w:t>• Robertson, Archibald Thomas. Word Pictures in the New Testament.</w:t>
      </w:r>
    </w:p>
    <w:p w14:paraId="6C5B5333" w14:textId="31085CB0" w:rsidR="004C5552" w:rsidRDefault="00032FB5">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FB5"/>
    <w:rsid w:val="00017747"/>
    <w:rsid w:val="00023A4A"/>
    <w:rsid w:val="00032FB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7F54"/>
  <w15:chartTrackingRefBased/>
  <w15:docId w15:val="{4686AC1F-BE46-4C95-94EB-64F76876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2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2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FB5"/>
    <w:rPr>
      <w:rFonts w:eastAsiaTheme="majorEastAsia" w:cstheme="majorBidi"/>
      <w:color w:val="272727" w:themeColor="text1" w:themeTint="D8"/>
    </w:rPr>
  </w:style>
  <w:style w:type="paragraph" w:styleId="Title">
    <w:name w:val="Title"/>
    <w:basedOn w:val="Normal"/>
    <w:next w:val="Normal"/>
    <w:link w:val="TitleChar"/>
    <w:uiPriority w:val="10"/>
    <w:qFormat/>
    <w:rsid w:val="0003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FB5"/>
    <w:pPr>
      <w:spacing w:before="160"/>
      <w:jc w:val="center"/>
    </w:pPr>
    <w:rPr>
      <w:i/>
      <w:iCs/>
      <w:color w:val="404040" w:themeColor="text1" w:themeTint="BF"/>
    </w:rPr>
  </w:style>
  <w:style w:type="character" w:customStyle="1" w:styleId="QuoteChar">
    <w:name w:val="Quote Char"/>
    <w:basedOn w:val="DefaultParagraphFont"/>
    <w:link w:val="Quote"/>
    <w:uiPriority w:val="29"/>
    <w:rsid w:val="00032FB5"/>
    <w:rPr>
      <w:i/>
      <w:iCs/>
      <w:color w:val="404040" w:themeColor="text1" w:themeTint="BF"/>
    </w:rPr>
  </w:style>
  <w:style w:type="paragraph" w:styleId="ListParagraph">
    <w:name w:val="List Paragraph"/>
    <w:basedOn w:val="Normal"/>
    <w:uiPriority w:val="34"/>
    <w:qFormat/>
    <w:rsid w:val="00032FB5"/>
    <w:pPr>
      <w:ind w:left="720"/>
      <w:contextualSpacing/>
    </w:pPr>
  </w:style>
  <w:style w:type="character" w:styleId="IntenseEmphasis">
    <w:name w:val="Intense Emphasis"/>
    <w:basedOn w:val="DefaultParagraphFont"/>
    <w:uiPriority w:val="21"/>
    <w:qFormat/>
    <w:rsid w:val="00032FB5"/>
    <w:rPr>
      <w:i/>
      <w:iCs/>
      <w:color w:val="2E74B5" w:themeColor="accent1" w:themeShade="BF"/>
    </w:rPr>
  </w:style>
  <w:style w:type="paragraph" w:styleId="IntenseQuote">
    <w:name w:val="Intense Quote"/>
    <w:basedOn w:val="Normal"/>
    <w:next w:val="Normal"/>
    <w:link w:val="IntenseQuoteChar"/>
    <w:uiPriority w:val="30"/>
    <w:qFormat/>
    <w:rsid w:val="00032F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2FB5"/>
    <w:rPr>
      <w:i/>
      <w:iCs/>
      <w:color w:val="2E74B5" w:themeColor="accent1" w:themeShade="BF"/>
    </w:rPr>
  </w:style>
  <w:style w:type="character" w:styleId="IntenseReference">
    <w:name w:val="Intense Reference"/>
    <w:basedOn w:val="DefaultParagraphFont"/>
    <w:uiPriority w:val="32"/>
    <w:qFormat/>
    <w:rsid w:val="00032F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1009</Words>
  <Characters>5250</Characters>
  <Application>Microsoft Office Word</Application>
  <DocSecurity>0</DocSecurity>
  <Lines>100</Lines>
  <Paragraphs>54</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