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0F9BA" w14:textId="77777777" w:rsidR="00837141" w:rsidRPr="00837141" w:rsidRDefault="00837141">
      <w:pPr>
        <w:rPr>
          <w:b/>
        </w:rPr>
      </w:pPr>
      <w:r w:rsidRPr="00837141">
        <w:rPr>
          <w:b/>
        </w:rPr>
        <w:t>SACRIFICE - ( thysia , Strong's G2378 )</w:t>
      </w:r>
    </w:p>
    <w:p w14:paraId="1BF094A2" w14:textId="77777777" w:rsidR="00837141" w:rsidRDefault="00837141">
      <w:r w:rsidRPr="00837141">
        <w:rPr>
          <w:b/>
        </w:rPr>
        <w:t>Summary:</w:t>
      </w:r>
    </w:p>
    <w:p w14:paraId="5086CE31" w14:textId="77777777" w:rsidR="00837141" w:rsidRDefault="00837141">
      <w:r>
        <w:t>The Greek word thusia refers to the act of offering a sacrifice or the victim/offering itself. In Philippians 4:18, Paul uses this priestly and cultic language to describe the financial and material support sent to him by the Philippian church through Epaphroditus. By framing their monetary gift as an "acceptable sacrifice, well-pleasing to God," Paul elevates a practical act of Christian charity into a profound act of worship, demonstrating that believers function as a priesthood whose generosity is received by God as a sweet-smelling oblation.</w:t>
      </w:r>
    </w:p>
    <w:p w14:paraId="618CAAF2" w14:textId="77777777" w:rsidR="00837141" w:rsidRDefault="00837141"/>
    <w:p w14:paraId="126A256D" w14:textId="77777777" w:rsidR="00837141" w:rsidRDefault="00837141">
      <w:r w:rsidRPr="00837141">
        <w:rPr>
          <w:b/>
        </w:rPr>
        <w:t>Full Study:</w:t>
      </w:r>
    </w:p>
    <w:p w14:paraId="35880F50" w14:textId="77777777" w:rsidR="00837141" w:rsidRDefault="00837141"/>
    <w:p w14:paraId="4B5F1CF0" w14:textId="77777777" w:rsidR="00837141" w:rsidRPr="00837141" w:rsidRDefault="00837141">
      <w:pPr>
        <w:rPr>
          <w:b/>
        </w:rPr>
      </w:pPr>
      <w:r w:rsidRPr="00837141">
        <w:rPr>
          <w:b/>
        </w:rPr>
        <w:t>1. Word Picture / Background</w:t>
      </w:r>
    </w:p>
    <w:p w14:paraId="195EBF9E" w14:textId="77777777" w:rsidR="00837141" w:rsidRDefault="00837141">
      <w:r>
        <w:t>• Thysia derives from the verb thyo, which historically meant to offer a sacrifice, to kill, or to slaughter for food or ritual. In ancient classical Greek and Jewish Septuagint contexts, the word was deeply associated with the altar. It carried the sensory imagery of the smoke, the aroma, and the physical presentation of an animal or grain offering to a deity. In the Greek Old Testament (LXX), thusia frequently translated the Hebrew zevach (slain offering) and sometimes minchah (grain or tribute offering). It represented the tangible expression of worship, devotion, and atonement, where something of value was surrendered and consecrated to God.</w:t>
      </w:r>
    </w:p>
    <w:p w14:paraId="3D6B15C8" w14:textId="77777777" w:rsidR="00837141" w:rsidRDefault="00837141"/>
    <w:p w14:paraId="443B65AB" w14:textId="77777777" w:rsidR="00837141" w:rsidRPr="00837141" w:rsidRDefault="00837141">
      <w:pPr>
        <w:rPr>
          <w:b/>
        </w:rPr>
      </w:pPr>
      <w:r w:rsidRPr="00837141">
        <w:rPr>
          <w:b/>
        </w:rPr>
        <w:t>2. Meaning / Lexical Definition</w:t>
      </w:r>
    </w:p>
    <w:p w14:paraId="730D6B4A" w14:textId="77777777" w:rsidR="00837141" w:rsidRDefault="00837141">
      <w:r>
        <w:t>The noun thusia denotes:</w:t>
      </w:r>
    </w:p>
    <w:p w14:paraId="1794A965" w14:textId="77777777" w:rsidR="00837141" w:rsidRDefault="00837141">
      <w:r>
        <w:t>• The act of offering a sacrifice to a deity.</w:t>
      </w:r>
    </w:p>
    <w:p w14:paraId="75122885" w14:textId="77777777" w:rsidR="00837141" w:rsidRDefault="00837141">
      <w:r>
        <w:t>• The substance or victim that is offered (the sacrifice itself).</w:t>
      </w:r>
    </w:p>
    <w:p w14:paraId="13C5A5FE" w14:textId="77777777" w:rsidR="00837141" w:rsidRDefault="00837141">
      <w:r>
        <w:t>• Metaphorically, any deed, attitude, or gift presented to God as an act of worship or devotion.</w:t>
      </w:r>
    </w:p>
    <w:p w14:paraId="126C3FB4" w14:textId="77777777" w:rsidR="00837141" w:rsidRDefault="00837141"/>
    <w:p w14:paraId="2BAA6B96" w14:textId="77777777" w:rsidR="00837141" w:rsidRDefault="00837141">
      <w:r>
        <w:t>In the New Testament, while the word occasionally refers to literal Old Testament or pagan animal sacrifices, its primary theological application is metaphorical. It describes the ultimate self-offering of Jesus Christ (Ephesians 5:2; Hebrews 9:26) and the spiritual worship of believers, including their bodies (Romans 12:1), praise (Hebrews 13:15), and material generosity (Philippians 4:18; Hebrews 13:16).</w:t>
      </w:r>
    </w:p>
    <w:p w14:paraId="1F490E33" w14:textId="77777777" w:rsidR="00837141" w:rsidRDefault="00837141"/>
    <w:p w14:paraId="686C6B72" w14:textId="77777777" w:rsidR="00837141" w:rsidRPr="00837141" w:rsidRDefault="00837141">
      <w:pPr>
        <w:rPr>
          <w:b/>
        </w:rPr>
      </w:pPr>
      <w:r w:rsidRPr="00837141">
        <w:rPr>
          <w:b/>
        </w:rPr>
        <w:t>3. Usage and Word Pictures</w:t>
      </w:r>
    </w:p>
    <w:p w14:paraId="48FFC20F" w14:textId="77777777" w:rsidR="00837141" w:rsidRDefault="00837141">
      <w:r>
        <w:t xml:space="preserve">The Greek world was saturated with sacrificial imagery. Every civic event, family milestone, and religious festival revolved around sacrifices (thysiai). For the Jewish reader, the word immediately conjured the Temple courts, the burning of the animal parts on the bronze altar, and the ascending smoke representing prayers and divine acceptance. </w:t>
      </w:r>
    </w:p>
    <w:p w14:paraId="0F3F04F4" w14:textId="77777777" w:rsidR="00837141" w:rsidRDefault="00837141"/>
    <w:p w14:paraId="6495D694" w14:textId="77777777" w:rsidR="00837141" w:rsidRDefault="00837141">
      <w:r>
        <w:t>Paul explicitly pairs thusia in Philippians 4:18 with two other sacrificial terms: osme euodias ("a sweet-smelling aroma") and dektos ("acceptable"). This three-part formula mirrors the Old Testament language used for the burnt offering (olah) in Leviticus 1:9, which was entirely consumed by fire as a soothing aroma to Yahweh. The word picture is vivid: when the Philippians packaged their monetary gift and sent it with Epaphroditus, they were not merely engaging in human philanthropy; they were laying an offering upon the altar of God, and the spiritual fragrance of their love ascended straight to heaven.</w:t>
      </w:r>
    </w:p>
    <w:p w14:paraId="7227DC51" w14:textId="77777777" w:rsidR="00837141" w:rsidRDefault="00837141"/>
    <w:p w14:paraId="5D08D516" w14:textId="77777777" w:rsidR="00837141" w:rsidRPr="00837141" w:rsidRDefault="00837141">
      <w:pPr>
        <w:rPr>
          <w:b/>
        </w:rPr>
      </w:pPr>
      <w:r w:rsidRPr="00837141">
        <w:rPr>
          <w:b/>
        </w:rPr>
        <w:t>4. Theological Implications</w:t>
      </w:r>
    </w:p>
    <w:p w14:paraId="13624BB5" w14:textId="77777777" w:rsidR="00837141" w:rsidRDefault="00837141">
      <w:r>
        <w:t xml:space="preserve">The New Testament redefines the priesthood and the temple. The physical temple in Jerusalem is superseded by the church as the temple of the Holy Spirit, and all believers are consecrated as a holy priesthood (1 Peter 2:5). Consequently, the nature of sacrifice shifts from blood offerings to spiritual offerings. </w:t>
      </w:r>
    </w:p>
    <w:p w14:paraId="2211C019" w14:textId="77777777" w:rsidR="00837141" w:rsidRDefault="00837141"/>
    <w:p w14:paraId="18B59506" w14:textId="77777777" w:rsidR="00837141" w:rsidRPr="00837141" w:rsidRDefault="00837141">
      <w:pPr>
        <w:rPr>
          <w:b/>
        </w:rPr>
      </w:pPr>
      <w:r w:rsidRPr="00837141">
        <w:rPr>
          <w:b/>
        </w:rPr>
        <w:t>This has profound theological implications for Christian stewardship. Financial giving is not a secular administrative duty or a mere subscription fee to a local church; it is a sacred, priestly ministry. When a believer surrenders their material wealth for the sake of the gospel, they perform a priestly act. The gift is consecrated to God, transforming physical, temporary currency into eternal spiritual worship.</w:t>
      </w:r>
    </w:p>
    <w:p w14:paraId="188A00BA" w14:textId="77777777" w:rsidR="00837141" w:rsidRDefault="00837141"/>
    <w:p w14:paraId="25BE5C1C" w14:textId="77777777" w:rsidR="00837141" w:rsidRPr="00837141" w:rsidRDefault="00837141">
      <w:pPr>
        <w:rPr>
          <w:b/>
        </w:rPr>
      </w:pPr>
      <w:r w:rsidRPr="00837141">
        <w:rPr>
          <w:b/>
        </w:rPr>
        <w:t>5. Contextual Nuance in the Passage</w:t>
      </w:r>
    </w:p>
    <w:p w14:paraId="01F3781C" w14:textId="77777777" w:rsidR="00837141" w:rsidRDefault="00837141">
      <w:r>
        <w:t xml:space="preserve">In Philippians 4, Paul is writing from a Roman prison, expressing gratitude for the Philippians' financial support. He is careful to frame his gratitude in a way that avoids the appearance of begging or greed. He notes that he has learned to be content in all circumstances (Philippians 4:11–12). </w:t>
      </w:r>
    </w:p>
    <w:p w14:paraId="3FA99644" w14:textId="77777777" w:rsidR="00837141" w:rsidRDefault="00837141"/>
    <w:p w14:paraId="33FC38C0" w14:textId="77777777" w:rsidR="00837141" w:rsidRDefault="00837141">
      <w:r>
        <w:t>By calling their gift an "acceptable sacrifice, well-pleasing to God," Paul shifts the focus away from himself as the primary beneficiary. The ultimate recipient of their generosity is not Paul, but God. Paul is merely the altar upon which the sacrifice was poured out, or the minister who received it on God's behalf. This perspective dignifies the Philippians' poverty (cf. 2 Corinthians 8:1–2); though they were financially strained, their sacrifice had cosmic value, pleasing the Creator of the universe.</w:t>
      </w:r>
    </w:p>
    <w:p w14:paraId="748CD56A" w14:textId="77777777" w:rsidR="00837141" w:rsidRDefault="00837141"/>
    <w:p w14:paraId="367B2A3B" w14:textId="77777777" w:rsidR="00837141" w:rsidRPr="00837141" w:rsidRDefault="00837141">
      <w:pPr>
        <w:rPr>
          <w:b/>
        </w:rPr>
      </w:pPr>
      <w:r w:rsidRPr="00837141">
        <w:rPr>
          <w:b/>
        </w:rPr>
        <w:t>6. Key Uses in Other Verses (NKJV)</w:t>
      </w:r>
    </w:p>
    <w:p w14:paraId="30F54425" w14:textId="77777777" w:rsidR="00837141" w:rsidRDefault="00837141">
      <w:r>
        <w:t>• Romans 12:1 – "I beseech you therefore, brethren, by the mercies of God, that you present your bodies a living sacrifice, holy, acceptable to God, which is your reasonable service."</w:t>
      </w:r>
    </w:p>
    <w:p w14:paraId="0A4F957D" w14:textId="77777777" w:rsidR="00837141" w:rsidRDefault="00837141">
      <w:r>
        <w:t>• Ephesians 5:2 – "And walk in love, as Christ also has loved us and given Himself for us, an offering and a sacrifice to God for a sweet-smelling aroma."</w:t>
      </w:r>
    </w:p>
    <w:p w14:paraId="04854387" w14:textId="77777777" w:rsidR="00837141" w:rsidRDefault="00837141">
      <w:r>
        <w:t>• Hebrews 13:15 – "Therefore by Him let us continually offer the sacrifice of praise to God, that is, the fruit of our lips, giving thanks to His name."</w:t>
      </w:r>
    </w:p>
    <w:p w14:paraId="4533549C" w14:textId="77777777" w:rsidR="00837141" w:rsidRDefault="00837141">
      <w:r>
        <w:t>• Hebrews 13:16 – "But do not forget to do good and to share, for with such sacrifices God is well pleased."</w:t>
      </w:r>
    </w:p>
    <w:p w14:paraId="6E4A04F2" w14:textId="77777777" w:rsidR="00837141" w:rsidRDefault="00837141">
      <w:r>
        <w:t>• 1 Peter 2:5 – "you also, as living stones, are being built up a spiritual house, a holy priesthood, to offer up spiritual sacrifices acceptable to God through Jesus Christ."</w:t>
      </w:r>
    </w:p>
    <w:p w14:paraId="0345DE10" w14:textId="77777777" w:rsidR="00837141" w:rsidRDefault="00837141"/>
    <w:p w14:paraId="767B6683" w14:textId="77777777" w:rsidR="00837141" w:rsidRPr="00837141" w:rsidRDefault="00837141">
      <w:pPr>
        <w:rPr>
          <w:b/>
        </w:rPr>
      </w:pPr>
      <w:r w:rsidRPr="00837141">
        <w:rPr>
          <w:b/>
        </w:rPr>
        <w:t>7. Other Relevant Insights</w:t>
      </w:r>
    </w:p>
    <w:p w14:paraId="51C90DE0" w14:textId="77777777" w:rsidR="00837141" w:rsidRDefault="00837141">
      <w:r>
        <w:t>In ancient times, a sacrifice was costly. A worshiper did not offer that which cost them nothing (cf. 2 Samuel 24:24). The Philippians' gift was a true thusia because it came out of their "deep poverty" (2 Corinthians 8:2). The costliness of the gift is what made its fragrance so sweet. This underscores that the spiritual value of Christian giving is not measured by the monetary amount, but by the level of personal sacrifice and the heart of devotion behind it.</w:t>
      </w:r>
    </w:p>
    <w:p w14:paraId="362E7054" w14:textId="77777777" w:rsidR="00837141" w:rsidRDefault="00837141"/>
    <w:p w14:paraId="1A5534CE" w14:textId="77777777" w:rsidR="00837141" w:rsidRPr="00837141" w:rsidRDefault="00837141">
      <w:pPr>
        <w:rPr>
          <w:b/>
        </w:rPr>
      </w:pPr>
      <w:r w:rsidRPr="00837141">
        <w:rPr>
          <w:b/>
        </w:rPr>
        <w:t>8. References</w:t>
      </w:r>
    </w:p>
    <w:p w14:paraId="55804317" w14:textId="77777777" w:rsidR="00837141" w:rsidRDefault="00837141">
      <w:r>
        <w:t>• BDAG, 463</w:t>
      </w:r>
    </w:p>
    <w:p w14:paraId="2DBDEC74" w14:textId="77777777" w:rsidR="00837141" w:rsidRDefault="00837141">
      <w:r>
        <w:t>• TDNT, 3:180–190</w:t>
      </w:r>
    </w:p>
    <w:p w14:paraId="27B764F1" w14:textId="77777777" w:rsidR="00837141" w:rsidRDefault="00837141">
      <w:r>
        <w:t>• Vine's Expository Dictionary of New Testament Words</w:t>
      </w:r>
    </w:p>
    <w:p w14:paraId="6FD71334" w14:textId="77777777" w:rsidR="00837141" w:rsidRDefault="00837141">
      <w:r>
        <w:t>• Robertson's Word Pictures in the New Testament</w:t>
      </w:r>
    </w:p>
    <w:p w14:paraId="108521F8" w14:textId="2908B7A4" w:rsidR="004C5552" w:rsidRDefault="00837141">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14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37141"/>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8D7C0"/>
  <w15:chartTrackingRefBased/>
  <w15:docId w15:val="{C27C42D2-07B0-4C38-9C9F-632B81CC0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371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1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1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1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37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141"/>
    <w:rPr>
      <w:rFonts w:eastAsiaTheme="majorEastAsia" w:cstheme="majorBidi"/>
      <w:color w:val="272727" w:themeColor="text1" w:themeTint="D8"/>
    </w:rPr>
  </w:style>
  <w:style w:type="paragraph" w:styleId="Title">
    <w:name w:val="Title"/>
    <w:basedOn w:val="Normal"/>
    <w:next w:val="Normal"/>
    <w:link w:val="TitleChar"/>
    <w:uiPriority w:val="10"/>
    <w:qFormat/>
    <w:rsid w:val="008371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1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1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1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141"/>
    <w:pPr>
      <w:spacing w:before="160"/>
      <w:jc w:val="center"/>
    </w:pPr>
    <w:rPr>
      <w:i/>
      <w:iCs/>
      <w:color w:val="404040" w:themeColor="text1" w:themeTint="BF"/>
    </w:rPr>
  </w:style>
  <w:style w:type="character" w:customStyle="1" w:styleId="QuoteChar">
    <w:name w:val="Quote Char"/>
    <w:basedOn w:val="DefaultParagraphFont"/>
    <w:link w:val="Quote"/>
    <w:uiPriority w:val="29"/>
    <w:rsid w:val="00837141"/>
    <w:rPr>
      <w:i/>
      <w:iCs/>
      <w:color w:val="404040" w:themeColor="text1" w:themeTint="BF"/>
    </w:rPr>
  </w:style>
  <w:style w:type="paragraph" w:styleId="ListParagraph">
    <w:name w:val="List Paragraph"/>
    <w:basedOn w:val="Normal"/>
    <w:uiPriority w:val="34"/>
    <w:qFormat/>
    <w:rsid w:val="00837141"/>
    <w:pPr>
      <w:ind w:left="720"/>
      <w:contextualSpacing/>
    </w:pPr>
  </w:style>
  <w:style w:type="character" w:styleId="IntenseEmphasis">
    <w:name w:val="Intense Emphasis"/>
    <w:basedOn w:val="DefaultParagraphFont"/>
    <w:uiPriority w:val="21"/>
    <w:qFormat/>
    <w:rsid w:val="00837141"/>
    <w:rPr>
      <w:i/>
      <w:iCs/>
      <w:color w:val="2E74B5" w:themeColor="accent1" w:themeShade="BF"/>
    </w:rPr>
  </w:style>
  <w:style w:type="paragraph" w:styleId="IntenseQuote">
    <w:name w:val="Intense Quote"/>
    <w:basedOn w:val="Normal"/>
    <w:next w:val="Normal"/>
    <w:link w:val="IntenseQuoteChar"/>
    <w:uiPriority w:val="30"/>
    <w:qFormat/>
    <w:rsid w:val="0083714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37141"/>
    <w:rPr>
      <w:i/>
      <w:iCs/>
      <w:color w:val="2E74B5" w:themeColor="accent1" w:themeShade="BF"/>
    </w:rPr>
  </w:style>
  <w:style w:type="character" w:styleId="IntenseReference">
    <w:name w:val="Intense Reference"/>
    <w:basedOn w:val="DefaultParagraphFont"/>
    <w:uiPriority w:val="32"/>
    <w:qFormat/>
    <w:rsid w:val="0083714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981</Words>
  <Characters>5106</Characters>
  <Application>Microsoft Office Word</Application>
  <DocSecurity>0</DocSecurity>
  <Lines>98</Lines>
  <Paragraphs>53</Paragraphs>
  <ScaleCrop>false</ScaleCrop>
  <Company/>
  <LinksUpToDate>false</LinksUpToDate>
  <CharactersWithSpaces>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2026-08-13T02:52:00Z</dcterms:created>
  <dcterms:modified xsi:type="dcterms:W3CDTF">2026-08-13T02:52:00Z</dcterms:modified>
</cp:coreProperties>
</file>