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55C32" w14:textId="77777777" w:rsidR="007C060C" w:rsidRPr="007C060C" w:rsidRDefault="007C060C">
      <w:pPr>
        <w:rPr>
          <w:b/>
        </w:rPr>
      </w:pPr>
      <w:r w:rsidRPr="007C060C">
        <w:rPr>
          <w:b/>
        </w:rPr>
        <w:t>FULL - ( pleroo , Strong's G4137 )</w:t>
      </w:r>
    </w:p>
    <w:p w14:paraId="45252D03" w14:textId="77777777" w:rsidR="007C060C" w:rsidRDefault="007C060C">
      <w:r w:rsidRPr="007C060C">
        <w:rPr>
          <w:b/>
        </w:rPr>
        <w:t>Summary:</w:t>
      </w:r>
    </w:p>
    <w:p w14:paraId="5D4980C9" w14:textId="77777777" w:rsidR="007C060C" w:rsidRDefault="007C060C">
      <w:r>
        <w:t>The word pleroo carries the foundational sense of making full, filling to capacity, or bringing to completion. In Philippians 4:18, the Apostle Paul uses it to describe the abundant supply of financial and material provision sent by the Philippian church, which arrived like a fragrant offering that fully satisfied his present need. Rather than viewing himself as merely surviving imprisonment, Paul declares himself completely provisioned and overflowing with sufficiency through their faithful partnership in the gospel.</w:t>
      </w:r>
    </w:p>
    <w:p w14:paraId="610830F7" w14:textId="77777777" w:rsidR="007C060C" w:rsidRDefault="007C060C"/>
    <w:p w14:paraId="715B4422" w14:textId="77777777" w:rsidR="007C060C" w:rsidRDefault="007C060C">
      <w:r w:rsidRPr="007C060C">
        <w:rPr>
          <w:b/>
        </w:rPr>
        <w:t>Full Study:</w:t>
      </w:r>
    </w:p>
    <w:p w14:paraId="3ECDAD93" w14:textId="77777777" w:rsidR="007C060C" w:rsidRDefault="007C060C"/>
    <w:p w14:paraId="5DC8606E" w14:textId="77777777" w:rsidR="007C060C" w:rsidRPr="007C060C" w:rsidRDefault="007C060C">
      <w:pPr>
        <w:rPr>
          <w:b/>
        </w:rPr>
      </w:pPr>
      <w:r w:rsidRPr="007C060C">
        <w:rPr>
          <w:b/>
        </w:rPr>
        <w:t>1. Word Picture / Background</w:t>
      </w:r>
    </w:p>
    <w:p w14:paraId="016E0219" w14:textId="77777777" w:rsidR="007C060C" w:rsidRDefault="007C060C">
      <w:r>
        <w:t>• Rooted in the imagery of filling a net with fish, a house with light, or a vessel to the absolute brim so that no empty space remains.</w:t>
      </w:r>
    </w:p>
    <w:p w14:paraId="71E8A56D" w14:textId="77777777" w:rsidR="007C060C" w:rsidRDefault="007C060C">
      <w:r>
        <w:t>• Frequently used in antiquity for fulfilling a promise, completing a fixed period of time, or carrying out a responsibility to its utmost limit.</w:t>
      </w:r>
    </w:p>
    <w:p w14:paraId="1C001764" w14:textId="77777777" w:rsidR="007C060C" w:rsidRDefault="007C060C"/>
    <w:p w14:paraId="49B3CACE" w14:textId="77777777" w:rsidR="007C060C" w:rsidRPr="007C060C" w:rsidRDefault="007C060C">
      <w:pPr>
        <w:rPr>
          <w:b/>
        </w:rPr>
      </w:pPr>
      <w:r w:rsidRPr="007C060C">
        <w:rPr>
          <w:b/>
        </w:rPr>
        <w:t>2. Meaning / Lexical Definition</w:t>
      </w:r>
    </w:p>
    <w:p w14:paraId="47B28FDF" w14:textId="77777777" w:rsidR="007C060C" w:rsidRDefault="007C060C">
      <w:r>
        <w:t>• Pleroo means to fill up, to make full, or to cause to abound.</w:t>
      </w:r>
    </w:p>
    <w:p w14:paraId="3B61E5C8" w14:textId="77777777" w:rsidR="007C060C" w:rsidRDefault="007C060C">
      <w:r>
        <w:t>• It signifies total completion, where something lacking is supplied until the measure is complete.</w:t>
      </w:r>
    </w:p>
    <w:p w14:paraId="1582F3EA" w14:textId="77777777" w:rsidR="007C060C" w:rsidRDefault="007C060C">
      <w:r>
        <w:t>• In a metaphorical sense, it denotes being fully influenced, controlled, or satisfied by a person, standard, or circumstance.</w:t>
      </w:r>
    </w:p>
    <w:p w14:paraId="740B0036" w14:textId="77777777" w:rsidR="007C060C" w:rsidRDefault="007C060C"/>
    <w:p w14:paraId="4DF12FE6" w14:textId="77777777" w:rsidR="007C060C" w:rsidRPr="007C060C" w:rsidRDefault="007C060C">
      <w:pPr>
        <w:rPr>
          <w:b/>
        </w:rPr>
      </w:pPr>
      <w:r w:rsidRPr="007C060C">
        <w:rPr>
          <w:b/>
        </w:rPr>
        <w:t>3. Usage and Word Pictures</w:t>
      </w:r>
    </w:p>
    <w:p w14:paraId="2516E45A" w14:textId="77777777" w:rsidR="007C060C" w:rsidRDefault="007C060C">
      <w:r>
        <w:t>• The active voice conveys the dynamic act of supplying what is missing until completeness is achieved.</w:t>
      </w:r>
    </w:p>
    <w:p w14:paraId="7BD531AF" w14:textId="77777777" w:rsidR="007C060C" w:rsidRDefault="007C060C">
      <w:r>
        <w:t>• In ancient commercial and relational contexts, the related noun form was often stamped on a receipt to indicate a debt was paid in full.</w:t>
      </w:r>
    </w:p>
    <w:p w14:paraId="4D6627BB" w14:textId="77777777" w:rsidR="007C060C" w:rsidRDefault="007C060C">
      <w:r>
        <w:t>• Paul employs the passive or perfect tense forms elsewhere to show believers being inwardly saturated and directed by the Holy Spirit.</w:t>
      </w:r>
    </w:p>
    <w:p w14:paraId="52C123BD" w14:textId="77777777" w:rsidR="007C060C" w:rsidRDefault="007C060C"/>
    <w:p w14:paraId="458B1AFB" w14:textId="77777777" w:rsidR="007C060C" w:rsidRPr="007C060C" w:rsidRDefault="007C060C">
      <w:pPr>
        <w:rPr>
          <w:b/>
        </w:rPr>
      </w:pPr>
      <w:r w:rsidRPr="007C060C">
        <w:rPr>
          <w:b/>
        </w:rPr>
        <w:t>4. Theological Implications</w:t>
      </w:r>
    </w:p>
    <w:p w14:paraId="29FDF94E" w14:textId="77777777" w:rsidR="007C060C" w:rsidRDefault="007C060C">
      <w:r>
        <w:t>• God's provisions are never half-measures; when He supplies, He fills to the point of complete sufficiency.</w:t>
      </w:r>
    </w:p>
    <w:p w14:paraId="18D0E16C" w14:textId="77777777" w:rsidR="007C060C" w:rsidRDefault="007C060C">
      <w:r>
        <w:t>• Christian generosity, as demonstrated by the Philippians, is treated by God as an act of worship rather than a mere humanitarian transaction.</w:t>
      </w:r>
    </w:p>
    <w:p w14:paraId="43C189D1" w14:textId="77777777" w:rsidR="007C060C" w:rsidRDefault="007C060C">
      <w:r>
        <w:t>• True contentment is anchored in the reality that believers are spiritually and materially underwritten by the boundless resources of God.</w:t>
      </w:r>
    </w:p>
    <w:p w14:paraId="5307F404" w14:textId="77777777" w:rsidR="007C060C" w:rsidRDefault="007C060C"/>
    <w:p w14:paraId="09CE712A" w14:textId="77777777" w:rsidR="007C060C" w:rsidRPr="007C060C" w:rsidRDefault="007C060C">
      <w:pPr>
        <w:rPr>
          <w:b/>
        </w:rPr>
      </w:pPr>
      <w:r w:rsidRPr="007C060C">
        <w:rPr>
          <w:b/>
        </w:rPr>
        <w:t>5. Contextual Nuance in the Passage</w:t>
      </w:r>
    </w:p>
    <w:p w14:paraId="2E527C74" w14:textId="77777777" w:rsidR="007C060C" w:rsidRDefault="007C060C">
      <w:r>
        <w:t>• Paul writes from a Roman prison, yet he states that he has received everything in full and possesses an abundance.</w:t>
      </w:r>
    </w:p>
    <w:p w14:paraId="4C71E4A8" w14:textId="77777777" w:rsidR="007C060C" w:rsidRDefault="007C060C">
      <w:r>
        <w:t>• The physical gift sent via Epaphroditus completely met Paul's immediate needs, removing any sense of deprivation or anxiety.</w:t>
      </w:r>
    </w:p>
    <w:p w14:paraId="5673EE39" w14:textId="77777777" w:rsidR="007C060C" w:rsidRDefault="007C060C">
      <w:r>
        <w:t>• The offering functioned like a sweet-smelling sacrifice ascending to God, pleasing and acceptable to Him.</w:t>
      </w:r>
    </w:p>
    <w:p w14:paraId="28A05CDA" w14:textId="77777777" w:rsidR="007C060C" w:rsidRDefault="007C060C"/>
    <w:p w14:paraId="27D0F2F9" w14:textId="77777777" w:rsidR="007C060C" w:rsidRPr="007C060C" w:rsidRDefault="007C060C">
      <w:pPr>
        <w:rPr>
          <w:b/>
        </w:rPr>
      </w:pPr>
      <w:r w:rsidRPr="007C060C">
        <w:rPr>
          <w:b/>
        </w:rPr>
        <w:t>6. Key Uses in Other Verses (NKJV)</w:t>
      </w:r>
    </w:p>
    <w:p w14:paraId="1D59E1EE" w14:textId="77777777" w:rsidR="007C060C" w:rsidRDefault="007C060C">
      <w:r>
        <w:t>• Matthew 5:17 - "Do not think that I came to destroy the Law or the Prophets. I did not come to destroy but to fulfill (pleroo)."</w:t>
      </w:r>
    </w:p>
    <w:p w14:paraId="6EA9C195" w14:textId="77777777" w:rsidR="007C060C" w:rsidRDefault="007C060C">
      <w:r>
        <w:t>• John 16:24 - "Until now you have asked nothing in My name. Ask, and you will receive, that your joy may be full (pleroo)."</w:t>
      </w:r>
    </w:p>
    <w:p w14:paraId="4164FD52" w14:textId="77777777" w:rsidR="007C060C" w:rsidRDefault="007C060C">
      <w:r>
        <w:t>• Romans 15:13 - "Now may the God of hope fill (pleroo) you with all joy and peace in believing..."</w:t>
      </w:r>
    </w:p>
    <w:p w14:paraId="572ABE11" w14:textId="77777777" w:rsidR="007C060C" w:rsidRDefault="007C060C">
      <w:r>
        <w:t>• Colossians 1:25 - "...to make the word of God fully known (pleroo)."</w:t>
      </w:r>
    </w:p>
    <w:p w14:paraId="7AC6B9CD" w14:textId="77777777" w:rsidR="007C060C" w:rsidRDefault="007C060C"/>
    <w:p w14:paraId="1A84BC91" w14:textId="77777777" w:rsidR="007C060C" w:rsidRPr="007C060C" w:rsidRDefault="007C060C">
      <w:pPr>
        <w:rPr>
          <w:b/>
        </w:rPr>
      </w:pPr>
      <w:r w:rsidRPr="007C060C">
        <w:rPr>
          <w:b/>
        </w:rPr>
        <w:t>7. Other Relevant Insights</w:t>
      </w:r>
    </w:p>
    <w:p w14:paraId="28F1D013" w14:textId="77777777" w:rsidR="007C060C" w:rsidRDefault="007C060C">
      <w:r>
        <w:t>• Paul uses financial vocabulary throughout Philippians 4, referencing accounts, debits, credits, and full payment.</w:t>
      </w:r>
    </w:p>
    <w:p w14:paraId="3A86F202" w14:textId="77777777" w:rsidR="007C060C" w:rsidRDefault="007C060C">
      <w:r>
        <w:t>• The generosity of the Philippian believers mirrored the ultimate sacrificial giving of Christ, creating a deep bond of spiritual solidarity.</w:t>
      </w:r>
    </w:p>
    <w:p w14:paraId="03DB0B7C" w14:textId="77777777" w:rsidR="007C060C" w:rsidRDefault="007C060C"/>
    <w:p w14:paraId="0ABC2EB6" w14:textId="77777777" w:rsidR="007C060C" w:rsidRPr="007C060C" w:rsidRDefault="007C060C">
      <w:pPr>
        <w:rPr>
          <w:b/>
        </w:rPr>
      </w:pPr>
      <w:r w:rsidRPr="007C060C">
        <w:rPr>
          <w:b/>
        </w:rPr>
        <w:t>8. References</w:t>
      </w:r>
    </w:p>
    <w:p w14:paraId="177A3331" w14:textId="77777777" w:rsidR="007C060C" w:rsidRDefault="007C060C">
      <w:r>
        <w:t>BDAG</w:t>
      </w:r>
    </w:p>
    <w:p w14:paraId="2152202C" w14:textId="77777777" w:rsidR="007C060C" w:rsidRDefault="007C060C">
      <w:r>
        <w:t>TDNT</w:t>
      </w:r>
    </w:p>
    <w:p w14:paraId="7952600E" w14:textId="77777777" w:rsidR="007C060C" w:rsidRDefault="007C060C">
      <w:r>
        <w:t>Vine's Expository Dictionary of New Testament Words</w:t>
      </w:r>
    </w:p>
    <w:p w14:paraId="5C7EC42B" w14:textId="77777777" w:rsidR="007C060C" w:rsidRDefault="007C060C">
      <w:r>
        <w:t>NIDNTTE</w:t>
      </w:r>
    </w:p>
    <w:p w14:paraId="2AF70EE9" w14:textId="0638866F" w:rsidR="004C5552" w:rsidRDefault="007C060C">
      <w:r>
        <w:t>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60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C060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C9A58"/>
  <w15:chartTrackingRefBased/>
  <w15:docId w15:val="{20F8926D-DF75-4E0C-824E-DCA8B2DDA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C06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6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6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6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C06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6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6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60C"/>
    <w:rPr>
      <w:rFonts w:eastAsiaTheme="majorEastAsia" w:cstheme="majorBidi"/>
      <w:color w:val="272727" w:themeColor="text1" w:themeTint="D8"/>
    </w:rPr>
  </w:style>
  <w:style w:type="paragraph" w:styleId="Title">
    <w:name w:val="Title"/>
    <w:basedOn w:val="Normal"/>
    <w:next w:val="Normal"/>
    <w:link w:val="TitleChar"/>
    <w:uiPriority w:val="10"/>
    <w:qFormat/>
    <w:rsid w:val="007C06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6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6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6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60C"/>
    <w:pPr>
      <w:spacing w:before="160"/>
      <w:jc w:val="center"/>
    </w:pPr>
    <w:rPr>
      <w:i/>
      <w:iCs/>
      <w:color w:val="404040" w:themeColor="text1" w:themeTint="BF"/>
    </w:rPr>
  </w:style>
  <w:style w:type="character" w:customStyle="1" w:styleId="QuoteChar">
    <w:name w:val="Quote Char"/>
    <w:basedOn w:val="DefaultParagraphFont"/>
    <w:link w:val="Quote"/>
    <w:uiPriority w:val="29"/>
    <w:rsid w:val="007C060C"/>
    <w:rPr>
      <w:i/>
      <w:iCs/>
      <w:color w:val="404040" w:themeColor="text1" w:themeTint="BF"/>
    </w:rPr>
  </w:style>
  <w:style w:type="paragraph" w:styleId="ListParagraph">
    <w:name w:val="List Paragraph"/>
    <w:basedOn w:val="Normal"/>
    <w:uiPriority w:val="34"/>
    <w:qFormat/>
    <w:rsid w:val="007C060C"/>
    <w:pPr>
      <w:ind w:left="720"/>
      <w:contextualSpacing/>
    </w:pPr>
  </w:style>
  <w:style w:type="character" w:styleId="IntenseEmphasis">
    <w:name w:val="Intense Emphasis"/>
    <w:basedOn w:val="DefaultParagraphFont"/>
    <w:uiPriority w:val="21"/>
    <w:qFormat/>
    <w:rsid w:val="007C060C"/>
    <w:rPr>
      <w:i/>
      <w:iCs/>
      <w:color w:val="2E74B5" w:themeColor="accent1" w:themeShade="BF"/>
    </w:rPr>
  </w:style>
  <w:style w:type="paragraph" w:styleId="IntenseQuote">
    <w:name w:val="Intense Quote"/>
    <w:basedOn w:val="Normal"/>
    <w:next w:val="Normal"/>
    <w:link w:val="IntenseQuoteChar"/>
    <w:uiPriority w:val="30"/>
    <w:qFormat/>
    <w:rsid w:val="007C060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C060C"/>
    <w:rPr>
      <w:i/>
      <w:iCs/>
      <w:color w:val="2E74B5" w:themeColor="accent1" w:themeShade="BF"/>
    </w:rPr>
  </w:style>
  <w:style w:type="character" w:styleId="IntenseReference">
    <w:name w:val="Intense Reference"/>
    <w:basedOn w:val="DefaultParagraphFont"/>
    <w:uiPriority w:val="32"/>
    <w:qFormat/>
    <w:rsid w:val="007C060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534</Words>
  <Characters>2778</Characters>
  <Application>Microsoft Office Word</Application>
  <DocSecurity>0</DocSecurity>
  <Lines>53</Lines>
  <Paragraphs>29</Paragraphs>
  <ScaleCrop>false</ScaleCrop>
  <Company/>
  <LinksUpToDate>false</LinksUpToDate>
  <CharactersWithSpaces>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2026-08-13T02:52:00Z</dcterms:created>
  <dcterms:modified xsi:type="dcterms:W3CDTF">2026-08-13T02:52:00Z</dcterms:modified>
</cp:coreProperties>
</file>