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23058" w14:textId="77777777" w:rsidR="00D60155" w:rsidRPr="00D60155" w:rsidRDefault="00D60155">
      <w:pPr>
        <w:rPr>
          <w:b/>
        </w:rPr>
      </w:pPr>
      <w:r w:rsidRPr="00D60155">
        <w:rPr>
          <w:b/>
        </w:rPr>
        <w:t>GENTLENESS - ( epieikēs , Strong's G1933 )</w:t>
      </w:r>
    </w:p>
    <w:p w14:paraId="46A8E09F" w14:textId="77777777" w:rsidR="00D60155" w:rsidRDefault="00D60155">
      <w:r w:rsidRPr="00D60155">
        <w:rPr>
          <w:b/>
        </w:rPr>
        <w:t>Summary:</w:t>
      </w:r>
    </w:p>
    <w:p w14:paraId="19E47A81" w14:textId="77777777" w:rsidR="00D60155" w:rsidRDefault="00D60155">
      <w:r>
        <w:t>In Philippians 4:5, the word translated "gentleness" (epieikēs) describes a gracious, yielding, and forbearing disposition that refuses to insist on its legal rights. It is the quality of a person who is reasonable, fair, and willing to waive personal privileges for the sake of peace and the well-being of others. This Christlike attitude is not weakness, but strength under control, demonstrating a trusting heart that leaves justice in the hands of God because "the Lord is at hand."</w:t>
      </w:r>
    </w:p>
    <w:p w14:paraId="41DDD0B2" w14:textId="77777777" w:rsidR="00D60155" w:rsidRDefault="00D60155"/>
    <w:p w14:paraId="018813FC" w14:textId="77777777" w:rsidR="00D60155" w:rsidRDefault="00D60155">
      <w:r w:rsidRPr="00D60155">
        <w:rPr>
          <w:b/>
        </w:rPr>
        <w:t>Full Study:</w:t>
      </w:r>
    </w:p>
    <w:p w14:paraId="524F4DD1" w14:textId="77777777" w:rsidR="00D60155" w:rsidRDefault="00D60155"/>
    <w:p w14:paraId="27836713" w14:textId="77777777" w:rsidR="00D60155" w:rsidRPr="00D60155" w:rsidRDefault="00D60155">
      <w:pPr>
        <w:rPr>
          <w:b/>
        </w:rPr>
      </w:pPr>
      <w:r w:rsidRPr="00D60155">
        <w:rPr>
          <w:b/>
        </w:rPr>
        <w:t>1. Word Picture / Background</w:t>
      </w:r>
    </w:p>
    <w:p w14:paraId="23235CEC" w14:textId="77777777" w:rsidR="00D60155" w:rsidRDefault="00D60155">
      <w:r>
        <w:t>Historically, the word epieikēs derives from epi (upon, intensive) and eikos (reasonable, fair, or what is fitting). In classical Greek philosophy, particularly in Aristotle's Nicomachean Ethics, this concept represented a virtue that is superior to strict justice. Aristotle described it as the correction of legal justice where the law fails because of its universality. It is the spirit that looks behind the letter of the law to the intent of the lawmaker. It represents a willingness to yield one's rightful claims in order to prevent a greater wrong or to show mercy. It is the opposite of being legalistic, rigid, or demanding.</w:t>
      </w:r>
    </w:p>
    <w:p w14:paraId="752A81FE" w14:textId="77777777" w:rsidR="00D60155" w:rsidRDefault="00D60155"/>
    <w:p w14:paraId="2C835748" w14:textId="77777777" w:rsidR="00D60155" w:rsidRPr="00D60155" w:rsidRDefault="00D60155">
      <w:pPr>
        <w:rPr>
          <w:b/>
        </w:rPr>
      </w:pPr>
      <w:r w:rsidRPr="00D60155">
        <w:rPr>
          <w:b/>
        </w:rPr>
        <w:t>2. Meaning / Lexical Definition</w:t>
      </w:r>
    </w:p>
    <w:p w14:paraId="03354831" w14:textId="77777777" w:rsidR="00D60155" w:rsidRDefault="00D60155">
      <w:r>
        <w:t>• Epieikēs is an adjective meaning "yielding," "gentle," "kind," "forbearing," "reasonable," or "tolerant." In the New Testament, when used substantively as it is in Philippians 4:5 (to epieikes), it denotes a quality of character marked by moderation, sweet reasonableness, and a refusal to insist on the letter of the law. It is the antonym of contention, harshness, and self-assertion. It refers to a spirit that is equitable and fair-minded, choosing to treat others with gentle consideration rather than demanding full satisfaction of one's legal rights or personal desserts.</w:t>
      </w:r>
    </w:p>
    <w:p w14:paraId="7D5B23D6" w14:textId="77777777" w:rsidR="00D60155" w:rsidRDefault="00D60155"/>
    <w:p w14:paraId="7BD250CC" w14:textId="77777777" w:rsidR="00D60155" w:rsidRPr="00D60155" w:rsidRDefault="00D60155">
      <w:pPr>
        <w:rPr>
          <w:b/>
        </w:rPr>
      </w:pPr>
      <w:r w:rsidRPr="00D60155">
        <w:rPr>
          <w:b/>
        </w:rPr>
        <w:t>3. Usage and Word Pictures</w:t>
      </w:r>
    </w:p>
    <w:p w14:paraId="4D01479A" w14:textId="77777777" w:rsidR="00D60155" w:rsidRDefault="00D60155">
      <w:r>
        <w:t>The term is used in the New Testament to describe the character expected of Christian leaders and believers in general. It is often contrasted with being contentious or quick-tempered.</w:t>
      </w:r>
    </w:p>
    <w:p w14:paraId="2BCF1455" w14:textId="77777777" w:rsidR="00D60155" w:rsidRDefault="00D60155">
      <w:r>
        <w:t>• It is a primary qualification for an elder, who must not be a brawler but "gentle" (1 Timothy 3:3).</w:t>
      </w:r>
    </w:p>
    <w:p w14:paraId="7118AD46" w14:textId="77777777" w:rsidR="00D60155" w:rsidRDefault="00D60155">
      <w:r>
        <w:t>• It is a mark of the wisdom that comes from above, which is "first pure, then peaceable, gentle, willing to yield" (James 3:17).</w:t>
      </w:r>
    </w:p>
    <w:p w14:paraId="29B0B5D8" w14:textId="77777777" w:rsidR="00D60155" w:rsidRDefault="00D60155">
      <w:r>
        <w:t>• In 1 Peter 2:18, it describes masters who are "good and gentle," contrasted with those who are harsh or unreasonable.</w:t>
      </w:r>
    </w:p>
    <w:p w14:paraId="7281DB8D" w14:textId="77777777" w:rsidR="00D60155" w:rsidRDefault="00D60155">
      <w:r>
        <w:t>The imagery is that of a person who is big-hearted and possesses a calm, unruffled spirit, refusing to be provoked or to retaliate even when treated unfairly.</w:t>
      </w:r>
    </w:p>
    <w:p w14:paraId="2F7540BB" w14:textId="77777777" w:rsidR="00D60155" w:rsidRDefault="00D60155"/>
    <w:p w14:paraId="1AD1DE9C" w14:textId="77777777" w:rsidR="00D60155" w:rsidRPr="00D60155" w:rsidRDefault="00D60155">
      <w:pPr>
        <w:rPr>
          <w:b/>
        </w:rPr>
      </w:pPr>
      <w:r w:rsidRPr="00D60155">
        <w:rPr>
          <w:b/>
        </w:rPr>
        <w:t>4. Theological Implications</w:t>
      </w:r>
    </w:p>
    <w:p w14:paraId="6EE33379" w14:textId="77777777" w:rsidR="00D60155" w:rsidRDefault="00D60155">
      <w:r>
        <w:t>Theological reflection on epieikēs reveals it as an attribute of God Himself. Although God has every right to demand strict justice and immediate judgment for sin, He deals with humanity in grace, patience, and forbearance. Believers are called to manifest this same character because they have been recipients of God's "gentleness." Furthermore, this quality is deeply Christological. Paul appeals to the "meekness and gentleness (epieikeia) of Christ" in 2 Corinthians 10:1. The theological basis for exercising epieikēs in the Christian community is the imitation of Christ, who did not insist on His rights as God but emptied Himself for our salvation.</w:t>
      </w:r>
    </w:p>
    <w:p w14:paraId="6DF70189" w14:textId="77777777" w:rsidR="00D60155" w:rsidRDefault="00D60155"/>
    <w:p w14:paraId="5D684C35" w14:textId="77777777" w:rsidR="00D60155" w:rsidRPr="00D60155" w:rsidRDefault="00D60155">
      <w:pPr>
        <w:rPr>
          <w:b/>
        </w:rPr>
      </w:pPr>
      <w:r w:rsidRPr="00D60155">
        <w:rPr>
          <w:b/>
        </w:rPr>
        <w:t>5. Contextual Nuance in the Passage</w:t>
      </w:r>
    </w:p>
    <w:p w14:paraId="65F6A034" w14:textId="77777777" w:rsidR="00D60155" w:rsidRDefault="00D60155">
      <w:r>
        <w:t>In Philippians 4:5, the command to "let your gentleness be known to all men" immediately follows an exhortation to rejoice in the Lord and to resolve conflict between Euodia and Syntyche. The Philippian church was facing external opposition and internal tension. In this high-pressure environment, the natural human reaction is to become defensive, demanding, and self-protective. Paul instructs them instead to display a yielding, reasonable, and unselfish spirit. Crucially, this attitude is to be shown to "all men"—not just to fellow believers, but also to their persecutors. The motivation and power to live out this difficult command is found in the next phrase: "The Lord is at hand." Because Christ is near (either in His presence or His imminent return), believers do not need to vindicate themselves or fight frantically for their rights; they can trust the sovereign Lord to judge justly.</w:t>
      </w:r>
    </w:p>
    <w:p w14:paraId="09A3937B" w14:textId="77777777" w:rsidR="00D60155" w:rsidRDefault="00D60155"/>
    <w:p w14:paraId="18802341" w14:textId="77777777" w:rsidR="00D60155" w:rsidRPr="00D60155" w:rsidRDefault="00D60155">
      <w:pPr>
        <w:rPr>
          <w:b/>
        </w:rPr>
      </w:pPr>
      <w:r w:rsidRPr="00D60155">
        <w:rPr>
          <w:b/>
        </w:rPr>
        <w:t>6. Key Uses in Other Verses (NKJV)</w:t>
      </w:r>
    </w:p>
    <w:p w14:paraId="3EFED785" w14:textId="77777777" w:rsidR="00D60155" w:rsidRDefault="00D60155">
      <w:r>
        <w:t>• 1 Timothy 3:3 - "not given to wine, not a striker, not greedy for money, but gentle, not quarrelsome, not covetous"</w:t>
      </w:r>
    </w:p>
    <w:p w14:paraId="30F0DA4A" w14:textId="77777777" w:rsidR="00D60155" w:rsidRDefault="00D60155">
      <w:r>
        <w:t>• Titus 3:2 - "to speak evil of no one, to be peaceable, gentle, showing all humility to all men"</w:t>
      </w:r>
    </w:p>
    <w:p w14:paraId="7627CF12" w14:textId="77777777" w:rsidR="00D60155" w:rsidRDefault="00D60155">
      <w:r>
        <w:t>• James 3:17 - "But the wisdom that is from above is first pure, then peaceable, gentle, willing to yield, full of mercy and good fruits, without partiality and without hypocrisy"</w:t>
      </w:r>
    </w:p>
    <w:p w14:paraId="5BD3D8FF" w14:textId="77777777" w:rsidR="00D60155" w:rsidRDefault="00D60155">
      <w:r>
        <w:t>• 1 Peter 2:18 - "Servants, be submissive to your masters with all fear, not only to the good and gentle, but also to the harsh"</w:t>
      </w:r>
    </w:p>
    <w:p w14:paraId="3B6DA43F" w14:textId="77777777" w:rsidR="00D60155" w:rsidRDefault="00D60155"/>
    <w:p w14:paraId="3A05449F" w14:textId="77777777" w:rsidR="00D60155" w:rsidRPr="00D60155" w:rsidRDefault="00D60155">
      <w:pPr>
        <w:rPr>
          <w:b/>
        </w:rPr>
      </w:pPr>
      <w:r w:rsidRPr="00D60155">
        <w:rPr>
          <w:b/>
        </w:rPr>
        <w:t>7. Other Relevant Insights</w:t>
      </w:r>
    </w:p>
    <w:p w14:paraId="2B64C1E0" w14:textId="77777777" w:rsidR="00D60155" w:rsidRDefault="00D60155">
      <w:r>
        <w:t>A helpful way to understand epieikēs is to look at its opposite. The opposite of epieikēs is the person who insists on every single right they possess, who demands full payment of every debt, who stands strictly on their dignity, and who is quick to litigate or retaliate when wronged. Matthew Arnold famously translated the noun form epieikeia as "sweet reasonableness." It is a beautiful description of a mature Christian who is easy to live with, willing to take the back seat, and ready to forgive rather than escalate conflict.</w:t>
      </w:r>
    </w:p>
    <w:p w14:paraId="5164038D" w14:textId="77777777" w:rsidR="00D60155" w:rsidRDefault="00D60155"/>
    <w:p w14:paraId="7BA90A04" w14:textId="77777777" w:rsidR="00D60155" w:rsidRPr="00D60155" w:rsidRDefault="00D60155">
      <w:pPr>
        <w:rPr>
          <w:b/>
        </w:rPr>
      </w:pPr>
      <w:r w:rsidRPr="00D60155">
        <w:rPr>
          <w:b/>
        </w:rPr>
        <w:t>8. References</w:t>
      </w:r>
    </w:p>
    <w:p w14:paraId="4E5A689B" w14:textId="77777777" w:rsidR="00D60155" w:rsidRDefault="00D60155">
      <w:r>
        <w:t>• BDAG, 3rd ed., p. 371</w:t>
      </w:r>
    </w:p>
    <w:p w14:paraId="6F8591E4" w14:textId="77777777" w:rsidR="00D60155" w:rsidRDefault="00D60155">
      <w:r>
        <w:t>• Thayer's Greek-English Lexicon of the New Testament, p. 238</w:t>
      </w:r>
    </w:p>
    <w:p w14:paraId="52260EA0" w14:textId="77777777" w:rsidR="00D60155" w:rsidRDefault="00D60155">
      <w:r>
        <w:t>• Theological Dictionary of the New Testament (Little Kittel), pp. 261-262</w:t>
      </w:r>
    </w:p>
    <w:p w14:paraId="7C575527" w14:textId="77777777" w:rsidR="00D60155" w:rsidRDefault="00D60155">
      <w:r>
        <w:t>• Vine's Expository Dictionary of New Testament Words</w:t>
      </w:r>
    </w:p>
    <w:p w14:paraId="42A0FFE5" w14:textId="77777777" w:rsidR="00D60155" w:rsidRDefault="00D60155">
      <w:r>
        <w:t>• Robertson's Word Pictures in the New Testament</w:t>
      </w:r>
    </w:p>
    <w:p w14:paraId="3B0741D4" w14:textId="6B68A19E" w:rsidR="004C5552" w:rsidRDefault="00D60155">
      <w:r>
        <w:t>• Nicomachean Ethics by Aristotle, Book V, Chapter 10</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15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0155"/>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29E0B"/>
  <w15:chartTrackingRefBased/>
  <w15:docId w15:val="{E72EC12D-D21F-44E0-91A3-A626D3235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601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1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1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1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601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1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1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155"/>
    <w:rPr>
      <w:rFonts w:eastAsiaTheme="majorEastAsia" w:cstheme="majorBidi"/>
      <w:color w:val="272727" w:themeColor="text1" w:themeTint="D8"/>
    </w:rPr>
  </w:style>
  <w:style w:type="paragraph" w:styleId="Title">
    <w:name w:val="Title"/>
    <w:basedOn w:val="Normal"/>
    <w:next w:val="Normal"/>
    <w:link w:val="TitleChar"/>
    <w:uiPriority w:val="10"/>
    <w:qFormat/>
    <w:rsid w:val="00D601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1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1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1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155"/>
    <w:pPr>
      <w:spacing w:before="160"/>
      <w:jc w:val="center"/>
    </w:pPr>
    <w:rPr>
      <w:i/>
      <w:iCs/>
      <w:color w:val="404040" w:themeColor="text1" w:themeTint="BF"/>
    </w:rPr>
  </w:style>
  <w:style w:type="character" w:customStyle="1" w:styleId="QuoteChar">
    <w:name w:val="Quote Char"/>
    <w:basedOn w:val="DefaultParagraphFont"/>
    <w:link w:val="Quote"/>
    <w:uiPriority w:val="29"/>
    <w:rsid w:val="00D60155"/>
    <w:rPr>
      <w:i/>
      <w:iCs/>
      <w:color w:val="404040" w:themeColor="text1" w:themeTint="BF"/>
    </w:rPr>
  </w:style>
  <w:style w:type="paragraph" w:styleId="ListParagraph">
    <w:name w:val="List Paragraph"/>
    <w:basedOn w:val="Normal"/>
    <w:uiPriority w:val="34"/>
    <w:qFormat/>
    <w:rsid w:val="00D60155"/>
    <w:pPr>
      <w:ind w:left="720"/>
      <w:contextualSpacing/>
    </w:pPr>
  </w:style>
  <w:style w:type="character" w:styleId="IntenseEmphasis">
    <w:name w:val="Intense Emphasis"/>
    <w:basedOn w:val="DefaultParagraphFont"/>
    <w:uiPriority w:val="21"/>
    <w:qFormat/>
    <w:rsid w:val="00D60155"/>
    <w:rPr>
      <w:i/>
      <w:iCs/>
      <w:color w:val="2E74B5" w:themeColor="accent1" w:themeShade="BF"/>
    </w:rPr>
  </w:style>
  <w:style w:type="paragraph" w:styleId="IntenseQuote">
    <w:name w:val="Intense Quote"/>
    <w:basedOn w:val="Normal"/>
    <w:next w:val="Normal"/>
    <w:link w:val="IntenseQuoteChar"/>
    <w:uiPriority w:val="30"/>
    <w:qFormat/>
    <w:rsid w:val="00D6015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60155"/>
    <w:rPr>
      <w:i/>
      <w:iCs/>
      <w:color w:val="2E74B5" w:themeColor="accent1" w:themeShade="BF"/>
    </w:rPr>
  </w:style>
  <w:style w:type="character" w:styleId="IntenseReference">
    <w:name w:val="Intense Reference"/>
    <w:basedOn w:val="DefaultParagraphFont"/>
    <w:uiPriority w:val="32"/>
    <w:qFormat/>
    <w:rsid w:val="00D6015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908</Words>
  <Characters>4725</Characters>
  <Application>Microsoft Office Word</Application>
  <DocSecurity>0</DocSecurity>
  <Lines>90</Lines>
  <Paragraphs>49</Paragraphs>
  <ScaleCrop>false</ScaleCrop>
  <Company/>
  <LinksUpToDate>false</LinksUpToDate>
  <CharactersWithSpaces>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2026-08-13T02:52:00Z</dcterms:created>
  <dcterms:modified xsi:type="dcterms:W3CDTF">2026-08-13T02:52:00Z</dcterms:modified>
</cp:coreProperties>
</file>