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89C9E" w14:textId="77777777" w:rsidR="001A67B2" w:rsidRPr="001A67B2" w:rsidRDefault="001A67B2">
      <w:pPr>
        <w:rPr>
          <w:b/>
        </w:rPr>
      </w:pPr>
      <w:r w:rsidRPr="001A67B2">
        <w:rPr>
          <w:b/>
        </w:rPr>
        <w:t>JUST - ( dikaios , Strong's G1342 )</w:t>
      </w:r>
    </w:p>
    <w:p w14:paraId="6D7C4853" w14:textId="77777777" w:rsidR="001A67B2" w:rsidRDefault="001A67B2">
      <w:r w:rsidRPr="001A67B2">
        <w:rPr>
          <w:b/>
        </w:rPr>
        <w:t>Summary:</w:t>
      </w:r>
    </w:p>
    <w:p w14:paraId="0FAA700C" w14:textId="77777777" w:rsidR="001A67B2" w:rsidRDefault="001A67B2">
      <w:r>
        <w:t>The word dikaios in Philippians 4:8 describes a moral and ethical posture that aligns with God's absolute standard of rightness, calling believers to fix their thoughts on actions, attitudes, and judgments that are upright, fair, and pleasing to God.</w:t>
      </w:r>
    </w:p>
    <w:p w14:paraId="48A1ACD8" w14:textId="77777777" w:rsidR="001A67B2" w:rsidRDefault="001A67B2"/>
    <w:p w14:paraId="67FB89C8" w14:textId="77777777" w:rsidR="001A67B2" w:rsidRDefault="001A67B2">
      <w:r w:rsidRPr="001A67B2">
        <w:rPr>
          <w:b/>
        </w:rPr>
        <w:t>Full Study:</w:t>
      </w:r>
    </w:p>
    <w:p w14:paraId="69577CF0" w14:textId="77777777" w:rsidR="001A67B2" w:rsidRDefault="001A67B2"/>
    <w:p w14:paraId="0E64C0AE" w14:textId="77777777" w:rsidR="001A67B2" w:rsidRPr="001A67B2" w:rsidRDefault="001A67B2">
      <w:pPr>
        <w:rPr>
          <w:b/>
        </w:rPr>
      </w:pPr>
      <w:r w:rsidRPr="001A67B2">
        <w:rPr>
          <w:b/>
        </w:rPr>
        <w:t>1. Word Picture / Background</w:t>
      </w:r>
    </w:p>
    <w:p w14:paraId="2859612A" w14:textId="77777777" w:rsidR="001A67B2" w:rsidRDefault="001A67B2">
      <w:r>
        <w:t>• Rooted in the concept of a straight edge, rule, or norm (dike), the word historically conveys conformity to an accepted standard or measuring rod.</w:t>
      </w:r>
    </w:p>
    <w:p w14:paraId="13A8FBF6" w14:textId="77777777" w:rsidR="001A67B2" w:rsidRDefault="001A67B2">
      <w:r>
        <w:t>• In classical and biblical usage, it gradually evolved from legal and forensic acquittedness into a deeply relational and ethical virtue denoting moral integrity.</w:t>
      </w:r>
    </w:p>
    <w:p w14:paraId="4E062D94" w14:textId="77777777" w:rsidR="001A67B2" w:rsidRDefault="001A67B2"/>
    <w:p w14:paraId="1119338B" w14:textId="77777777" w:rsidR="001A67B2" w:rsidRPr="001A67B2" w:rsidRDefault="001A67B2">
      <w:pPr>
        <w:rPr>
          <w:b/>
        </w:rPr>
      </w:pPr>
      <w:r w:rsidRPr="001A67B2">
        <w:rPr>
          <w:b/>
        </w:rPr>
        <w:t>2. Meaning / Lexical Definition</w:t>
      </w:r>
    </w:p>
    <w:p w14:paraId="030B6CF4" w14:textId="77777777" w:rsidR="001A67B2" w:rsidRDefault="001A67B2">
      <w:r>
        <w:t>• Upright, righteous, just, conforming to the standard of divine and human law.</w:t>
      </w:r>
    </w:p>
    <w:p w14:paraId="34639DD2" w14:textId="77777777" w:rsidR="001A67B2" w:rsidRDefault="001A67B2">
      <w:r>
        <w:t>• One who is observant of God's will, maintaining integrity in conduct and character.</w:t>
      </w:r>
    </w:p>
    <w:p w14:paraId="5E8811E2" w14:textId="77777777" w:rsidR="001A67B2" w:rsidRDefault="001A67B2"/>
    <w:p w14:paraId="48AFAC76" w14:textId="77777777" w:rsidR="001A67B2" w:rsidRPr="001A67B2" w:rsidRDefault="001A67B2">
      <w:pPr>
        <w:rPr>
          <w:b/>
        </w:rPr>
      </w:pPr>
      <w:r w:rsidRPr="001A67B2">
        <w:rPr>
          <w:b/>
        </w:rPr>
        <w:t>3. Usage and Word Pictures</w:t>
      </w:r>
    </w:p>
    <w:p w14:paraId="39223F65" w14:textId="77777777" w:rsidR="001A67B2" w:rsidRDefault="001A67B2">
      <w:r>
        <w:t>• The term paints a picture of a life balanced upon the beam of divine truth, refusing to tilt toward favoritism, dishonesty, or moral compromise.</w:t>
      </w:r>
    </w:p>
    <w:p w14:paraId="41B84EF7" w14:textId="77777777" w:rsidR="001A67B2" w:rsidRDefault="001A67B2">
      <w:r>
        <w:t>• In ethical exhortations, it moves beyond mere courtroom acquittal to describe the daily habit of choosing what is right and equitable in human dealings.</w:t>
      </w:r>
    </w:p>
    <w:p w14:paraId="40D1F448" w14:textId="77777777" w:rsidR="001A67B2" w:rsidRDefault="001A67B2"/>
    <w:p w14:paraId="63F575F7" w14:textId="77777777" w:rsidR="001A67B2" w:rsidRPr="001A67B2" w:rsidRDefault="001A67B2">
      <w:pPr>
        <w:rPr>
          <w:b/>
        </w:rPr>
      </w:pPr>
      <w:r w:rsidRPr="001A67B2">
        <w:rPr>
          <w:b/>
        </w:rPr>
        <w:t>4. Theological Implications</w:t>
      </w:r>
    </w:p>
    <w:p w14:paraId="422A37FE" w14:textId="77777777" w:rsidR="001A67B2" w:rsidRDefault="001A67B2">
      <w:r>
        <w:t>• While justification in Paul's writings often highlights the forensic declaration of a sinner's righteousness through Christ, dikaios here highlights the practical ethical fruit that flows from that transformed standing.</w:t>
      </w:r>
    </w:p>
    <w:p w14:paraId="5E7DBEEE" w14:textId="77777777" w:rsidR="001A67B2" w:rsidRDefault="001A67B2">
      <w:r>
        <w:t>• God alone is the ultimate standard of justice, and human righteousness is derivative, reflecting His holy character in everyday thought and action.</w:t>
      </w:r>
    </w:p>
    <w:p w14:paraId="7ADCD4C6" w14:textId="77777777" w:rsidR="001A67B2" w:rsidRDefault="001A67B2"/>
    <w:p w14:paraId="7B401740" w14:textId="77777777" w:rsidR="001A67B2" w:rsidRPr="001A67B2" w:rsidRDefault="001A67B2">
      <w:pPr>
        <w:rPr>
          <w:b/>
        </w:rPr>
      </w:pPr>
      <w:r w:rsidRPr="001A67B2">
        <w:rPr>
          <w:b/>
        </w:rPr>
        <w:t>5. Contextual Nuance in the Passage</w:t>
      </w:r>
    </w:p>
    <w:p w14:paraId="55EB9AC6" w14:textId="77777777" w:rsidR="001A67B2" w:rsidRDefault="001A67B2">
      <w:r>
        <w:t>• In Philippians 4:8, Paul places dikaios in a list of mental virtues, urging believers to intentionally filter their thought life through the lens of moral uprightness and integrity.</w:t>
      </w:r>
    </w:p>
    <w:p w14:paraId="1A3BA1DF" w14:textId="77777777" w:rsidR="001A67B2" w:rsidRDefault="001A67B2">
      <w:r>
        <w:t>• It demands that the Christian mind actively entertain and validate that which is right and fair, rejecting crooked, malicious, or unjust perspectives.</w:t>
      </w:r>
    </w:p>
    <w:p w14:paraId="15AEA649" w14:textId="77777777" w:rsidR="001A67B2" w:rsidRDefault="001A67B2"/>
    <w:p w14:paraId="476A0122" w14:textId="77777777" w:rsidR="001A67B2" w:rsidRPr="001A67B2" w:rsidRDefault="001A67B2">
      <w:pPr>
        <w:rPr>
          <w:b/>
        </w:rPr>
      </w:pPr>
      <w:r w:rsidRPr="001A67B2">
        <w:rPr>
          <w:b/>
        </w:rPr>
        <w:t>6. Key Uses in Other Verses (NKJV)</w:t>
      </w:r>
    </w:p>
    <w:p w14:paraId="5B97B672" w14:textId="77777777" w:rsidR="001A67B2" w:rsidRDefault="001A67B2">
      <w:r>
        <w:t>• Matthew 1:19 - Then Joseph her husband, being a just man, and not wanting to make her a public example, was minded to put her away secretly.</w:t>
      </w:r>
    </w:p>
    <w:p w14:paraId="1B0EF23F" w14:textId="77777777" w:rsidR="001A67B2" w:rsidRDefault="001A67B2">
      <w:r>
        <w:t>• Luke 23:50 - Now behold, there was a man named Joseph, a council member, a good and just man.</w:t>
      </w:r>
    </w:p>
    <w:p w14:paraId="5A62805A" w14:textId="77777777" w:rsidR="001A67B2" w:rsidRDefault="001A67B2">
      <w:r>
        <w:t>• Romans 2:13 - (for not the hearers of the law are just in the sight of God, but the doers of the law will be justified).</w:t>
      </w:r>
    </w:p>
    <w:p w14:paraId="0C4757B4" w14:textId="77777777" w:rsidR="001A67B2" w:rsidRDefault="001A67B2">
      <w:r>
        <w:t>• Colossians 4:1 - Masters, give your bondservants what is just and fair, knowing that you also have a Master in heaven.</w:t>
      </w:r>
    </w:p>
    <w:p w14:paraId="1588D3E0" w14:textId="77777777" w:rsidR="001A67B2" w:rsidRDefault="001A67B2"/>
    <w:p w14:paraId="313AA806" w14:textId="77777777" w:rsidR="001A67B2" w:rsidRPr="001A67B2" w:rsidRDefault="001A67B2">
      <w:pPr>
        <w:rPr>
          <w:b/>
        </w:rPr>
      </w:pPr>
      <w:r w:rsidRPr="001A67B2">
        <w:rPr>
          <w:b/>
        </w:rPr>
        <w:t>7. Other Relevant Insights</w:t>
      </w:r>
    </w:p>
    <w:p w14:paraId="4C9E7CFD" w14:textId="77777777" w:rsidR="001A67B2" w:rsidRDefault="001A67B2">
      <w:r>
        <w:t>• The surrounding virtues in Philippians 4:8 (true, noble, pure, lovely, of good report) create a cumulative mosaic of Christian character, showing that justice cannot be divorced from purity or beauty.</w:t>
      </w:r>
    </w:p>
    <w:p w14:paraId="7B4E4D97" w14:textId="77777777" w:rsidR="001A67B2" w:rsidRDefault="001A67B2">
      <w:r>
        <w:t>• Mentally dwelling on what is just guards the heart against bitterness, cynicism, and the temptation to take matters into one's own hands through unfair retaliation.</w:t>
      </w:r>
    </w:p>
    <w:p w14:paraId="506E4379" w14:textId="77777777" w:rsidR="001A67B2" w:rsidRDefault="001A67B2"/>
    <w:p w14:paraId="1A4AC730" w14:textId="77777777" w:rsidR="001A67B2" w:rsidRPr="001A67B2" w:rsidRDefault="001A67B2">
      <w:pPr>
        <w:rPr>
          <w:b/>
        </w:rPr>
      </w:pPr>
      <w:r w:rsidRPr="001A67B2">
        <w:rPr>
          <w:b/>
        </w:rPr>
        <w:t>8. References</w:t>
      </w:r>
    </w:p>
    <w:p w14:paraId="3AD133ED" w14:textId="77777777" w:rsidR="001A67B2" w:rsidRDefault="001A67B2">
      <w:r>
        <w:t>BDAG, 3rd edition</w:t>
      </w:r>
    </w:p>
    <w:p w14:paraId="5730C017" w14:textId="77777777" w:rsidR="001A67B2" w:rsidRDefault="001A67B2">
      <w:r>
        <w:t>TWOT (Theological Wordbook of the Old Testament)</w:t>
      </w:r>
    </w:p>
    <w:p w14:paraId="122E5F39" w14:textId="77777777" w:rsidR="001A67B2" w:rsidRDefault="001A67B2">
      <w:r>
        <w:t>NIDNTTE (New International Dictionary of New Testament Theology and Exegesis)</w:t>
      </w:r>
    </w:p>
    <w:p w14:paraId="0A6E9FD3" w14:textId="77777777" w:rsidR="001A67B2" w:rsidRDefault="001A67B2">
      <w:r>
        <w:t>Vine's Expository Dictionary of New and Old Testament Words</w:t>
      </w:r>
    </w:p>
    <w:p w14:paraId="0D83CE6B" w14:textId="77777777" w:rsidR="001A67B2" w:rsidRDefault="001A67B2">
      <w:r>
        <w:t>Zodhiates' Complete Word Study Dictionary: New Testament</w:t>
      </w:r>
    </w:p>
    <w:p w14:paraId="58F6501F" w14:textId="77777777" w:rsidR="001A67B2" w:rsidRDefault="001A67B2">
      <w:r>
        <w:t>MacArthur New Testament Commentary: Philippians</w:t>
      </w:r>
    </w:p>
    <w:p w14:paraId="5EB9744D" w14:textId="7C6C891A" w:rsidR="004C5552" w:rsidRDefault="001A67B2">
      <w:r>
        <w:t>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7B2"/>
    <w:rsid w:val="00017747"/>
    <w:rsid w:val="00023A4A"/>
    <w:rsid w:val="0006763F"/>
    <w:rsid w:val="000C53AC"/>
    <w:rsid w:val="00146083"/>
    <w:rsid w:val="001A67B2"/>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B2EFA"/>
  <w15:chartTrackingRefBased/>
  <w15:docId w15:val="{369F46C8-7D61-480D-9E55-2E8502251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A67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7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7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7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A67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7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7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7B2"/>
    <w:rPr>
      <w:rFonts w:eastAsiaTheme="majorEastAsia" w:cstheme="majorBidi"/>
      <w:color w:val="272727" w:themeColor="text1" w:themeTint="D8"/>
    </w:rPr>
  </w:style>
  <w:style w:type="paragraph" w:styleId="Title">
    <w:name w:val="Title"/>
    <w:basedOn w:val="Normal"/>
    <w:next w:val="Normal"/>
    <w:link w:val="TitleChar"/>
    <w:uiPriority w:val="10"/>
    <w:qFormat/>
    <w:rsid w:val="001A67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7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7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7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7B2"/>
    <w:pPr>
      <w:spacing w:before="160"/>
      <w:jc w:val="center"/>
    </w:pPr>
    <w:rPr>
      <w:i/>
      <w:iCs/>
      <w:color w:val="404040" w:themeColor="text1" w:themeTint="BF"/>
    </w:rPr>
  </w:style>
  <w:style w:type="character" w:customStyle="1" w:styleId="QuoteChar">
    <w:name w:val="Quote Char"/>
    <w:basedOn w:val="DefaultParagraphFont"/>
    <w:link w:val="Quote"/>
    <w:uiPriority w:val="29"/>
    <w:rsid w:val="001A67B2"/>
    <w:rPr>
      <w:i/>
      <w:iCs/>
      <w:color w:val="404040" w:themeColor="text1" w:themeTint="BF"/>
    </w:rPr>
  </w:style>
  <w:style w:type="paragraph" w:styleId="ListParagraph">
    <w:name w:val="List Paragraph"/>
    <w:basedOn w:val="Normal"/>
    <w:uiPriority w:val="34"/>
    <w:qFormat/>
    <w:rsid w:val="001A67B2"/>
    <w:pPr>
      <w:ind w:left="720"/>
      <w:contextualSpacing/>
    </w:pPr>
  </w:style>
  <w:style w:type="character" w:styleId="IntenseEmphasis">
    <w:name w:val="Intense Emphasis"/>
    <w:basedOn w:val="DefaultParagraphFont"/>
    <w:uiPriority w:val="21"/>
    <w:qFormat/>
    <w:rsid w:val="001A67B2"/>
    <w:rPr>
      <w:i/>
      <w:iCs/>
      <w:color w:val="2E74B5" w:themeColor="accent1" w:themeShade="BF"/>
    </w:rPr>
  </w:style>
  <w:style w:type="paragraph" w:styleId="IntenseQuote">
    <w:name w:val="Intense Quote"/>
    <w:basedOn w:val="Normal"/>
    <w:next w:val="Normal"/>
    <w:link w:val="IntenseQuoteChar"/>
    <w:uiPriority w:val="30"/>
    <w:qFormat/>
    <w:rsid w:val="001A67B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A67B2"/>
    <w:rPr>
      <w:i/>
      <w:iCs/>
      <w:color w:val="2E74B5" w:themeColor="accent1" w:themeShade="BF"/>
    </w:rPr>
  </w:style>
  <w:style w:type="character" w:styleId="IntenseReference">
    <w:name w:val="Intense Reference"/>
    <w:basedOn w:val="DefaultParagraphFont"/>
    <w:uiPriority w:val="32"/>
    <w:qFormat/>
    <w:rsid w:val="001A67B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523</Words>
  <Characters>2721</Characters>
  <Application>Microsoft Office Word</Application>
  <DocSecurity>0</DocSecurity>
  <Lines>52</Lines>
  <Paragraphs>28</Paragraphs>
  <ScaleCrop>false</ScaleCrop>
  <Company/>
  <LinksUpToDate>false</LinksUpToDate>
  <CharactersWithSpaces>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2026-08-13T02:53:00Z</dcterms:created>
  <dcterms:modified xsi:type="dcterms:W3CDTF">2026-08-13T02:53:00Z</dcterms:modified>
</cp:coreProperties>
</file>