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C3F2" w14:textId="77777777" w:rsidR="00987DF3" w:rsidRPr="00987DF3" w:rsidRDefault="00987DF3">
      <w:pPr>
        <w:rPr>
          <w:b/>
        </w:rPr>
      </w:pPr>
      <w:r w:rsidRPr="00987DF3">
        <w:rPr>
          <w:b/>
        </w:rPr>
        <w:t>PRACTICE - ( prassō , Strong's G4238 )</w:t>
      </w:r>
    </w:p>
    <w:p w14:paraId="1D737EC2" w14:textId="77777777" w:rsidR="00987DF3" w:rsidRDefault="00987DF3">
      <w:r w:rsidRPr="00987DF3">
        <w:rPr>
          <w:b/>
        </w:rPr>
        <w:t>Summary:</w:t>
      </w:r>
    </w:p>
    <w:p w14:paraId="317CBCA4" w14:textId="77777777" w:rsidR="00987DF3" w:rsidRDefault="00987DF3">
      <w:r>
        <w:t>The Greek verb prassō denotes repeated, habitual action or lifestyle practice, emphasizing the process and performance of an activity rather than a single completed act. In Philippians 4:9, Paul uses this verb in the present imperative tense to command the Philippian believers to make a continuous habit of living out the apostolic truths they had learned, received, heard, and seen in him. It is this ongoing, active implementation of the Christian faith in daily life that unlocks the experiential reality of the presence and peace of God.</w:t>
      </w:r>
    </w:p>
    <w:p w14:paraId="37498177" w14:textId="77777777" w:rsidR="00987DF3" w:rsidRDefault="00987DF3"/>
    <w:p w14:paraId="6BFD846B" w14:textId="77777777" w:rsidR="00987DF3" w:rsidRDefault="00987DF3">
      <w:r w:rsidRPr="00987DF3">
        <w:rPr>
          <w:b/>
        </w:rPr>
        <w:t>Full Study:</w:t>
      </w:r>
    </w:p>
    <w:p w14:paraId="34D44F41" w14:textId="77777777" w:rsidR="00987DF3" w:rsidRDefault="00987DF3"/>
    <w:p w14:paraId="73FEF5A0" w14:textId="77777777" w:rsidR="00987DF3" w:rsidRPr="00987DF3" w:rsidRDefault="00987DF3">
      <w:pPr>
        <w:rPr>
          <w:b/>
        </w:rPr>
      </w:pPr>
      <w:r w:rsidRPr="00987DF3">
        <w:rPr>
          <w:b/>
        </w:rPr>
        <w:t xml:space="preserve"> 1. Word Picture / Background</w:t>
      </w:r>
    </w:p>
    <w:p w14:paraId="7D45314C" w14:textId="77777777" w:rsidR="00987DF3" w:rsidRDefault="00987DF3">
      <w:r>
        <w:t>Historically, prassō carries the sense of busy activity, managing affairs, or practicing a trade. While its close synonym poiō often focuses on the outcome, product, or a singular act of doing/making, prassō emphasizes the ongoing process, the routine, and the continuous exercise of an activity. It paints a picture of a regular path or course of action that one travels repeatedly. It is the etymological root from which the English language derives words like "practice," "practical," and "pragmatic." It implies an occupation or a regular course of conduct that characterizes a person’s life.</w:t>
      </w:r>
    </w:p>
    <w:p w14:paraId="1245D84A" w14:textId="77777777" w:rsidR="00987DF3" w:rsidRDefault="00987DF3"/>
    <w:p w14:paraId="0BB638D9" w14:textId="77777777" w:rsidR="00987DF3" w:rsidRPr="00987DF3" w:rsidRDefault="00987DF3">
      <w:pPr>
        <w:rPr>
          <w:b/>
        </w:rPr>
      </w:pPr>
      <w:r w:rsidRPr="00987DF3">
        <w:rPr>
          <w:b/>
        </w:rPr>
        <w:t xml:space="preserve"> 2. Meaning / Lexical Definition</w:t>
      </w:r>
    </w:p>
    <w:p w14:paraId="2FBC1A1C" w14:textId="77777777" w:rsidR="00987DF3" w:rsidRDefault="00987DF3">
      <w:r>
        <w:t xml:space="preserve">The verb prassō means to do, practice, perform, accomplish, or busy oneself with. In the New Testament, it frequently refers to a habitual practice or a settled course of conduct, whether good or bad. </w:t>
      </w:r>
    </w:p>
    <w:p w14:paraId="57BC6C2E" w14:textId="77777777" w:rsidR="00987DF3" w:rsidRDefault="00987DF3">
      <w:r>
        <w:t>• In the active voice, it means to perform, practice, or execute a course of action.</w:t>
      </w:r>
    </w:p>
    <w:p w14:paraId="769E31CF" w14:textId="77777777" w:rsidR="00987DF3" w:rsidRDefault="00987DF3">
      <w:r>
        <w:t>• In the passive voice, it refers to something being done, committed, or performed.</w:t>
      </w:r>
    </w:p>
    <w:p w14:paraId="26732F54" w14:textId="77777777" w:rsidR="00987DF3" w:rsidRDefault="00987DF3">
      <w:r>
        <w:t>• In Philippians 4:9, the verb is in the active voice, present imperative plural (prassete). The present imperative carries a durative force, meaning "keep on practicing" or "make it your constant habit to do these things."</w:t>
      </w:r>
    </w:p>
    <w:p w14:paraId="018EB49A" w14:textId="77777777" w:rsidR="00987DF3" w:rsidRDefault="00987DF3"/>
    <w:p w14:paraId="2633E44E" w14:textId="77777777" w:rsidR="00987DF3" w:rsidRPr="00987DF3" w:rsidRDefault="00987DF3">
      <w:pPr>
        <w:rPr>
          <w:b/>
        </w:rPr>
      </w:pPr>
      <w:r w:rsidRPr="00987DF3">
        <w:rPr>
          <w:b/>
        </w:rPr>
        <w:t xml:space="preserve"> 3. Usage and Word Pictures</w:t>
      </w:r>
    </w:p>
    <w:p w14:paraId="0D4BE499" w14:textId="77777777" w:rsidR="00987DF3" w:rsidRDefault="00987DF3">
      <w:r>
        <w:t xml:space="preserve">In classical Greek, prassō was used for executing public business, collecting taxes, or practicing a profession. It implies an ongoing endeavor rather than a one-off achievement. </w:t>
      </w:r>
    </w:p>
    <w:p w14:paraId="65CB52B6" w14:textId="77777777" w:rsidR="00987DF3" w:rsidRDefault="00987DF3">
      <w:r>
        <w:t xml:space="preserve">The word picture is that of a well-worn path. Just as walking a path repeatedly defines and clears the trail, the continuous "practice" of godly actions carves out a righteous character and a steady lifestyle. It represents a systematic application of principles to everyday behavior. </w:t>
      </w:r>
    </w:p>
    <w:p w14:paraId="2777608B" w14:textId="77777777" w:rsidR="00987DF3" w:rsidRDefault="00987DF3"/>
    <w:p w14:paraId="31E18C27" w14:textId="77777777" w:rsidR="00987DF3" w:rsidRPr="00987DF3" w:rsidRDefault="00987DF3">
      <w:pPr>
        <w:rPr>
          <w:b/>
        </w:rPr>
      </w:pPr>
      <w:r w:rsidRPr="00987DF3">
        <w:rPr>
          <w:b/>
        </w:rPr>
        <w:t xml:space="preserve"> 4. Theological Implications</w:t>
      </w:r>
    </w:p>
    <w:p w14:paraId="1604B7AB" w14:textId="77777777" w:rsidR="00987DF3" w:rsidRDefault="00987DF3">
      <w:r>
        <w:t>Theological maturity is never purely intellectual; it must be behavioral. The Christian faith requires active, habitual obedience. Sanctification is not a passive state but a process of habitual obedience under the influence of the Holy Spirit. Right thinking (as outlined in Phil 4:8) must translate into right practicing (Phil 4:9). Furthermore, there is a profound biblical link between obedience and experiencing God's presence. While God’s covenant love is secure, the conscious, comforting enjoyment of "the God of peace" is intimately tied to the active practice of righteous, peaceful living.</w:t>
      </w:r>
    </w:p>
    <w:p w14:paraId="79D6CB38" w14:textId="77777777" w:rsidR="00987DF3" w:rsidRDefault="00987DF3"/>
    <w:p w14:paraId="51B39EA3" w14:textId="77777777" w:rsidR="00987DF3" w:rsidRPr="00987DF3" w:rsidRDefault="00987DF3">
      <w:pPr>
        <w:rPr>
          <w:b/>
        </w:rPr>
      </w:pPr>
      <w:r w:rsidRPr="00987DF3">
        <w:rPr>
          <w:b/>
        </w:rPr>
        <w:t xml:space="preserve"> 5. Contextual Nuance in the Passage</w:t>
      </w:r>
    </w:p>
    <w:p w14:paraId="5BC717DD" w14:textId="77777777" w:rsidR="00987DF3" w:rsidRDefault="00987DF3">
      <w:r>
        <w:t xml:space="preserve">In Philippians 4:9, Paul lists four steps of discipleship and spiritual intake: "learned and received and heard and saw in me." This represents the comprehensive instruction the Philippians received through Paul’s teaching and personal example. </w:t>
      </w:r>
    </w:p>
    <w:p w14:paraId="35EF747B" w14:textId="77777777" w:rsidR="00987DF3" w:rsidRDefault="00987DF3">
      <w:r>
        <w:t>• The pivot of the verse occurs with the command tauta prassete ("these things practice"). The intake of apostolic truth must result in a consistent behavioral output.</w:t>
      </w:r>
    </w:p>
    <w:p w14:paraId="1351FBCF" w14:textId="77777777" w:rsidR="00987DF3" w:rsidRDefault="00987DF3">
      <w:r>
        <w:t>• The choice of prassō instead of a simple command to "do" emphasizes that Christian living is a daily discipline, a routine, and an ongoing practice.</w:t>
      </w:r>
    </w:p>
    <w:p w14:paraId="487AAA56" w14:textId="77777777" w:rsidR="00987DF3" w:rsidRDefault="00987DF3">
      <w:r>
        <w:t>• This command bridges the gap between the mental discipline of verse 8 (meditating on what is true, noble, just, pure, lovely, and of good report) and the experiential promise of verse 9 (the God of peace being with them). Right thinking must lead to right practicing for the peace of God to rule the believer's life.</w:t>
      </w:r>
    </w:p>
    <w:p w14:paraId="153D43CD" w14:textId="77777777" w:rsidR="00987DF3" w:rsidRDefault="00987DF3"/>
    <w:p w14:paraId="521EA24A" w14:textId="77777777" w:rsidR="00987DF3" w:rsidRPr="00987DF3" w:rsidRDefault="00987DF3">
      <w:pPr>
        <w:rPr>
          <w:b/>
        </w:rPr>
      </w:pPr>
      <w:r w:rsidRPr="00987DF3">
        <w:rPr>
          <w:b/>
        </w:rPr>
        <w:t xml:space="preserve"> 6. Key Uses in Other Verses (NKJV)</w:t>
      </w:r>
    </w:p>
    <w:p w14:paraId="79ED812A" w14:textId="77777777" w:rsidR="00987DF3" w:rsidRDefault="00987DF3">
      <w:r>
        <w:t>• John 3:20 - "For everyone practicing evil hates the light..."</w:t>
      </w:r>
    </w:p>
    <w:p w14:paraId="0E0D7954" w14:textId="77777777" w:rsidR="00987DF3" w:rsidRDefault="00987DF3">
      <w:r>
        <w:t>• Romans 1:32 - "...not only do the same but also approve of those who practice them."</w:t>
      </w:r>
    </w:p>
    <w:p w14:paraId="761028B8" w14:textId="77777777" w:rsidR="00987DF3" w:rsidRDefault="00987DF3">
      <w:r>
        <w:t>• Romans 2:1 - "...for you who judge practice the same things."</w:t>
      </w:r>
    </w:p>
    <w:p w14:paraId="74B9056B" w14:textId="77777777" w:rsidR="00987DF3" w:rsidRDefault="00987DF3">
      <w:r>
        <w:t>• Romans 7:19 - "...but the evil I will not to do, that I practice."</w:t>
      </w:r>
    </w:p>
    <w:p w14:paraId="3941A6C1" w14:textId="77777777" w:rsidR="00987DF3" w:rsidRDefault="00987DF3">
      <w:r>
        <w:t>• Galatians 5:21 - "...those who practice such things will not inherit the kingdom of God."</w:t>
      </w:r>
    </w:p>
    <w:p w14:paraId="743C37B9" w14:textId="77777777" w:rsidR="00987DF3" w:rsidRDefault="00987DF3"/>
    <w:p w14:paraId="45B80EF4" w14:textId="77777777" w:rsidR="00987DF3" w:rsidRPr="00987DF3" w:rsidRDefault="00987DF3">
      <w:pPr>
        <w:rPr>
          <w:b/>
        </w:rPr>
      </w:pPr>
      <w:r w:rsidRPr="00987DF3">
        <w:rPr>
          <w:b/>
        </w:rPr>
        <w:t xml:space="preserve"> 7. Other Relevant Insights</w:t>
      </w:r>
    </w:p>
    <w:p w14:paraId="6B888849" w14:textId="77777777" w:rsidR="00987DF3" w:rsidRDefault="00987DF3">
      <w:r>
        <w:t>A helpful contrast exists in the New Testament between poiō (to do/make) and prassō (to practice). In John 3:20–21, Jesus contrasts the one who "practices" (prassōn) evil with the one who "does" (poiōn) the truth. Doing the truth produces a lasting, fruitful result (poiō), while practicing evil represents a repetitive, ultimately fruitless grind (prassō). In Philippians 4:9, however, Paul sanctifies the word prassō to describe the busy, ongoing, active lifestyle of the believer who implements the gospel daily. It serves as a reminder that the Christian life is not a series of isolated events, but a life-long practice.</w:t>
      </w:r>
    </w:p>
    <w:p w14:paraId="32520BC0" w14:textId="77777777" w:rsidR="00987DF3" w:rsidRDefault="00987DF3"/>
    <w:p w14:paraId="6D637B2F" w14:textId="77777777" w:rsidR="00987DF3" w:rsidRPr="00987DF3" w:rsidRDefault="00987DF3">
      <w:pPr>
        <w:rPr>
          <w:b/>
        </w:rPr>
      </w:pPr>
      <w:r w:rsidRPr="00987DF3">
        <w:rPr>
          <w:b/>
        </w:rPr>
        <w:t xml:space="preserve"> 8. References</w:t>
      </w:r>
    </w:p>
    <w:p w14:paraId="03A45649" w14:textId="77777777" w:rsidR="00987DF3" w:rsidRDefault="00987DF3">
      <w:r>
        <w:t>• BDAG</w:t>
      </w:r>
    </w:p>
    <w:p w14:paraId="50E509C3" w14:textId="77777777" w:rsidR="00987DF3" w:rsidRDefault="00987DF3">
      <w:r>
        <w:t>• Thayer's Greek-English Lexicon</w:t>
      </w:r>
    </w:p>
    <w:p w14:paraId="0B3298C6" w14:textId="77777777" w:rsidR="00987DF3" w:rsidRDefault="00987DF3">
      <w:r>
        <w:t>• Vine's Expository Dictionary of New Testament Words</w:t>
      </w:r>
    </w:p>
    <w:p w14:paraId="476B94F0" w14:textId="77777777" w:rsidR="00987DF3" w:rsidRDefault="00987DF3">
      <w:r>
        <w:t>• Robertson's Word Pictures in the New Testament</w:t>
      </w:r>
    </w:p>
    <w:p w14:paraId="162F6DF3" w14:textId="053D9927" w:rsidR="004C5552" w:rsidRDefault="00987DF3">
      <w:r>
        <w: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7DF3"/>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EB4F"/>
  <w15:chartTrackingRefBased/>
  <w15:docId w15:val="{6E77E4FB-D0AC-414E-8AE2-67E88E8F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F3"/>
    <w:rPr>
      <w:rFonts w:eastAsiaTheme="majorEastAsia" w:cstheme="majorBidi"/>
      <w:color w:val="272727" w:themeColor="text1" w:themeTint="D8"/>
    </w:rPr>
  </w:style>
  <w:style w:type="paragraph" w:styleId="Title">
    <w:name w:val="Title"/>
    <w:basedOn w:val="Normal"/>
    <w:next w:val="Normal"/>
    <w:link w:val="TitleChar"/>
    <w:uiPriority w:val="10"/>
    <w:qFormat/>
    <w:rsid w:val="00987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F3"/>
    <w:pPr>
      <w:spacing w:before="160"/>
      <w:jc w:val="center"/>
    </w:pPr>
    <w:rPr>
      <w:i/>
      <w:iCs/>
      <w:color w:val="404040" w:themeColor="text1" w:themeTint="BF"/>
    </w:rPr>
  </w:style>
  <w:style w:type="character" w:customStyle="1" w:styleId="QuoteChar">
    <w:name w:val="Quote Char"/>
    <w:basedOn w:val="DefaultParagraphFont"/>
    <w:link w:val="Quote"/>
    <w:uiPriority w:val="29"/>
    <w:rsid w:val="00987DF3"/>
    <w:rPr>
      <w:i/>
      <w:iCs/>
      <w:color w:val="404040" w:themeColor="text1" w:themeTint="BF"/>
    </w:rPr>
  </w:style>
  <w:style w:type="paragraph" w:styleId="ListParagraph">
    <w:name w:val="List Paragraph"/>
    <w:basedOn w:val="Normal"/>
    <w:uiPriority w:val="34"/>
    <w:qFormat/>
    <w:rsid w:val="00987DF3"/>
    <w:pPr>
      <w:ind w:left="720"/>
      <w:contextualSpacing/>
    </w:pPr>
  </w:style>
  <w:style w:type="character" w:styleId="IntenseEmphasis">
    <w:name w:val="Intense Emphasis"/>
    <w:basedOn w:val="DefaultParagraphFont"/>
    <w:uiPriority w:val="21"/>
    <w:qFormat/>
    <w:rsid w:val="00987DF3"/>
    <w:rPr>
      <w:i/>
      <w:iCs/>
      <w:color w:val="2E74B5" w:themeColor="accent1" w:themeShade="BF"/>
    </w:rPr>
  </w:style>
  <w:style w:type="paragraph" w:styleId="IntenseQuote">
    <w:name w:val="Intense Quote"/>
    <w:basedOn w:val="Normal"/>
    <w:next w:val="Normal"/>
    <w:link w:val="IntenseQuoteChar"/>
    <w:uiPriority w:val="30"/>
    <w:qFormat/>
    <w:rsid w:val="00987D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DF3"/>
    <w:rPr>
      <w:i/>
      <w:iCs/>
      <w:color w:val="2E74B5" w:themeColor="accent1" w:themeShade="BF"/>
    </w:rPr>
  </w:style>
  <w:style w:type="character" w:styleId="IntenseReference">
    <w:name w:val="Intense Reference"/>
    <w:basedOn w:val="DefaultParagraphFont"/>
    <w:uiPriority w:val="32"/>
    <w:qFormat/>
    <w:rsid w:val="00987D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4327</Characters>
  <Application>Microsoft Office Word</Application>
  <DocSecurity>0</DocSecurity>
  <Lines>83</Lines>
  <Paragraphs>45</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