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DB57" w14:textId="11C12B46" w:rsidR="004C5552" w:rsidRPr="00AF1A81" w:rsidRDefault="00AF1A81">
      <w:pPr>
        <w:rPr>
          <w:b/>
        </w:rPr>
      </w:pPr>
      <w:r w:rsidRPr="00AF1A81">
        <w:rPr>
          <w:b/>
        </w:rPr>
        <w:t xml:space="preserve">[INCONSISTENCY DETECTED: Strong's H3384 corresponds to the Hebrew verb </w:t>
      </w:r>
      <w:proofErr w:type="spellStart"/>
      <w:r w:rsidRPr="00AF1A81">
        <w:rPr>
          <w:b/>
        </w:rPr>
        <w:t>yarah</w:t>
      </w:r>
      <w:proofErr w:type="spellEnd"/>
      <w:r w:rsidRPr="00AF1A81">
        <w:rPr>
          <w:b/>
        </w:rPr>
        <w:t xml:space="preserve"> (to shoot, cast, teach), whereas the NKJV phrase "former rain" in Hosea 6:3 translates the noun </w:t>
      </w:r>
      <w:proofErr w:type="spellStart"/>
      <w:r w:rsidRPr="00AF1A81">
        <w:rPr>
          <w:b/>
        </w:rPr>
        <w:t>yoreh</w:t>
      </w:r>
      <w:proofErr w:type="spellEnd"/>
      <w:r w:rsidRPr="00AF1A81">
        <w:rPr>
          <w:b/>
        </w:rPr>
        <w:t xml:space="preserve"> (derived from the same root via H3384/H3393), resulting in a lexical mismatch with the supplied base verb number.]</w:t>
      </w:r>
    </w:p>
    <w:sectPr w:rsidR="004C5552" w:rsidRPr="00AF1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8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AF1A81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1396"/>
  <w15:chartTrackingRefBased/>
  <w15:docId w15:val="{96E0DC1C-4114-426A-958A-E6E2DB45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247</Characters>
  <Application>Microsoft Office Word</Application>
  <DocSecurity>0</DocSecurity>
  <Lines>4</Lines>
  <Paragraphs>2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