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FFB5" w14:textId="1CD59CF6" w:rsidR="004C5552" w:rsidRPr="00A30D2D" w:rsidRDefault="00A30D2D">
      <w:pPr>
        <w:rPr>
          <w:b/>
        </w:rPr>
      </w:pPr>
      <w:r w:rsidRPr="00A30D2D">
        <w:rPr>
          <w:b/>
        </w:rPr>
        <w:t>[INCONSISTENCY DETECTED: Strong's H7925 (</w:t>
      </w:r>
      <w:proofErr w:type="spellStart"/>
      <w:r w:rsidRPr="00A30D2D">
        <w:rPr>
          <w:b/>
        </w:rPr>
        <w:t>shakam</w:t>
      </w:r>
      <w:proofErr w:type="spellEnd"/>
      <w:r w:rsidRPr="00A30D2D">
        <w:rPr>
          <w:b/>
        </w:rPr>
        <w:t xml:space="preserve">) is a verbal root meaning to rise early or do something early/in the morning, whereas the NKJV target word "early dew" in Hosea 6:4 corresponds to the noun </w:t>
      </w:r>
      <w:proofErr w:type="spellStart"/>
      <w:r w:rsidRPr="00A30D2D">
        <w:rPr>
          <w:b/>
        </w:rPr>
        <w:t>tal</w:t>
      </w:r>
      <w:proofErr w:type="spellEnd"/>
      <w:r w:rsidRPr="00A30D2D">
        <w:rPr>
          <w:b/>
        </w:rPr>
        <w:t xml:space="preserve"> (H2919) combined with the adjective or adverbial modifier, not H7925.]</w:t>
      </w:r>
    </w:p>
    <w:sectPr w:rsidR="004C5552" w:rsidRPr="00A30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2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0D2D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55DF"/>
  <w15:chartTrackingRefBased/>
  <w15:docId w15:val="{3CBE8417-6D16-4DD6-9F9A-DD8BC340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234</Characters>
  <Application>Microsoft Office Word</Application>
  <DocSecurity>0</DocSecurity>
  <Lines>4</Lines>
  <Paragraphs>2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