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8B2C8" w14:textId="77777777" w:rsidR="007610B4" w:rsidRPr="007610B4" w:rsidRDefault="007610B4">
      <w:pPr>
        <w:rPr>
          <w:b/>
        </w:rPr>
      </w:pPr>
      <w:r w:rsidRPr="007610B4">
        <w:rPr>
          <w:b/>
        </w:rPr>
        <w:t>CORRUPT - ( phtheirō , Strong's G5351 )</w:t>
      </w:r>
    </w:p>
    <w:p w14:paraId="27A92B2F" w14:textId="77777777" w:rsidR="007610B4" w:rsidRDefault="007610B4">
      <w:r w:rsidRPr="007610B4">
        <w:rPr>
          <w:b/>
        </w:rPr>
        <w:t>Summary:</w:t>
      </w:r>
    </w:p>
    <w:p w14:paraId="589CE9BE" w14:textId="77777777" w:rsidR="007610B4" w:rsidRDefault="007610B4">
      <w:r>
        <w:t>In Jude 1:10, the word translated "corrupt" describes the self-destructive ruin of false teachers who abandon spiritual truth for biological instinct. By rejecting divine authority and living like "brute beasts," they do not merely damage their reputations; they actively destroy their own moral character and eternal souls. The word denotes a progression from moral rot to final, irreversible destruction.</w:t>
      </w:r>
    </w:p>
    <w:p w14:paraId="5CCB8B03" w14:textId="77777777" w:rsidR="007610B4" w:rsidRDefault="007610B4"/>
    <w:p w14:paraId="404BC928" w14:textId="77777777" w:rsidR="007610B4" w:rsidRDefault="007610B4">
      <w:r w:rsidRPr="007610B4">
        <w:rPr>
          <w:b/>
        </w:rPr>
        <w:t>Full Study:</w:t>
      </w:r>
    </w:p>
    <w:p w14:paraId="233CB36F" w14:textId="77777777" w:rsidR="007610B4" w:rsidRDefault="007610B4"/>
    <w:p w14:paraId="5C45DC56" w14:textId="77777777" w:rsidR="007610B4" w:rsidRPr="007610B4" w:rsidRDefault="007610B4">
      <w:pPr>
        <w:rPr>
          <w:b/>
        </w:rPr>
      </w:pPr>
      <w:r w:rsidRPr="007610B4">
        <w:rPr>
          <w:b/>
        </w:rPr>
        <w:t>1. Word Picture / Background</w:t>
      </w:r>
    </w:p>
    <w:p w14:paraId="0CCC1DEB" w14:textId="77777777" w:rsidR="007610B4" w:rsidRDefault="007610B4">
      <w:r>
        <w:t>• phtheirō originally referred to physical destruction, spoiling, or wasting away. In ancient Greek literature, it was used to describe spoiling fruit, ruining crops, or destroying a city. It also carried a moral nuance, such as corrupting a young person's character, bribing a judge, or seducing a spouse. The core imagery is that of a gradual, organic rot that inevitably leads to total, catastrophic ruin. It is the opposite of building up or preserving.</w:t>
      </w:r>
    </w:p>
    <w:p w14:paraId="7978B7F1" w14:textId="77777777" w:rsidR="007610B4" w:rsidRDefault="007610B4"/>
    <w:p w14:paraId="4A917F8F" w14:textId="77777777" w:rsidR="007610B4" w:rsidRPr="007610B4" w:rsidRDefault="007610B4">
      <w:pPr>
        <w:rPr>
          <w:b/>
        </w:rPr>
      </w:pPr>
      <w:r w:rsidRPr="007610B4">
        <w:rPr>
          <w:b/>
        </w:rPr>
        <w:t>2. Meaning / Lexical Definition</w:t>
      </w:r>
    </w:p>
    <w:p w14:paraId="673BEF14" w14:textId="77777777" w:rsidR="007610B4" w:rsidRDefault="007610B4">
      <w:r>
        <w:t>The verb phtheirō means to ruin, corrupt, spoil, or destroy. In the New Testament, it is used in two primary senses:</w:t>
      </w:r>
    </w:p>
    <w:p w14:paraId="69425134" w14:textId="77777777" w:rsidR="007610B4" w:rsidRDefault="007610B4">
      <w:r>
        <w:t>• Moral corruption: To defile, deprave, or lead astray from moral or doctrinal purity.</w:t>
      </w:r>
    </w:p>
    <w:p w14:paraId="036C5193" w14:textId="77777777" w:rsidR="007610B4" w:rsidRDefault="007610B4">
      <w:r>
        <w:t>• Destruction or ruin: To perish, destroy, or suffer eternal ruin as a consequence of sin.</w:t>
      </w:r>
    </w:p>
    <w:p w14:paraId="2621934F" w14:textId="77777777" w:rsidR="007610B4" w:rsidRDefault="007610B4">
      <w:r>
        <w:t>In Jude 1:10, the verb is in the passive voice (phtheirontai), which here carries a reflexive nuance: "they corrupt themselves" or "they are being ruined." The moral defilement and the resulting judicial ruin are bound together in the same action.</w:t>
      </w:r>
    </w:p>
    <w:p w14:paraId="7F852FB2" w14:textId="77777777" w:rsidR="007610B4" w:rsidRDefault="007610B4"/>
    <w:p w14:paraId="5FF73E4F" w14:textId="77777777" w:rsidR="007610B4" w:rsidRPr="007610B4" w:rsidRDefault="007610B4">
      <w:pPr>
        <w:rPr>
          <w:b/>
        </w:rPr>
      </w:pPr>
      <w:r w:rsidRPr="007610B4">
        <w:rPr>
          <w:b/>
        </w:rPr>
        <w:t>3. Usage and Word Pictures</w:t>
      </w:r>
    </w:p>
    <w:p w14:paraId="4291ED1F" w14:textId="77777777" w:rsidR="007610B4" w:rsidRDefault="007610B4">
      <w:r>
        <w:t>The New Testament writers use phtheirō and its cognates to illustrate the self-perpetuating nature of sin:</w:t>
      </w:r>
    </w:p>
    <w:p w14:paraId="593CE209" w14:textId="77777777" w:rsidR="007610B4" w:rsidRDefault="007610B4">
      <w:r>
        <w:t>• The Rotten Seed: In Galatians 6:8, sowing to the flesh reaps corruption (phthora). Fleshly living contains the seed of its own decay.</w:t>
      </w:r>
    </w:p>
    <w:p w14:paraId="2F83B98A" w14:textId="77777777" w:rsidR="007610B4" w:rsidRDefault="007610B4">
      <w:r>
        <w:t>• The Seduced Mind: In 2 Corinthians 11:3, the writer fears that believers' minds might be "corrupted" from simplicity in Christ, drawing a parallel to how Eve was deceived by the serpent.</w:t>
      </w:r>
    </w:p>
    <w:p w14:paraId="7FD7325D" w14:textId="77777777" w:rsidR="007610B4" w:rsidRDefault="007610B4">
      <w:r>
        <w:t>• The Spoiled Temple: In 1 Corinthians 3:17, anyone who "defiles" (destroys) the temple of God will be destroyed by God. The same verb is used for both the human offense and the divine response, showing that the sin carries its own penalty.</w:t>
      </w:r>
    </w:p>
    <w:p w14:paraId="026CA40B" w14:textId="77777777" w:rsidR="007610B4" w:rsidRDefault="007610B4"/>
    <w:p w14:paraId="0673A916" w14:textId="77777777" w:rsidR="007610B4" w:rsidRPr="007610B4" w:rsidRDefault="007610B4">
      <w:pPr>
        <w:rPr>
          <w:b/>
        </w:rPr>
      </w:pPr>
      <w:r w:rsidRPr="007610B4">
        <w:rPr>
          <w:b/>
        </w:rPr>
        <w:t>4. Theological Implications</w:t>
      </w:r>
    </w:p>
    <w:p w14:paraId="6F1658DB" w14:textId="77777777" w:rsidR="007610B4" w:rsidRDefault="007610B4">
      <w:r>
        <w:t>Theologically, phtheirō demonstrates that sin is an active, degenerative disease. Moral corruption is not just a violation of external rules; it is a spiritual decay that rots the soul from the inside out. Furthermore, there is a direct theological link between moral decay and eschatological destruction. God's judgment against sin is often depicted as allowing the sinner to reap the full harvest of the decay they have chosen.</w:t>
      </w:r>
    </w:p>
    <w:p w14:paraId="2316A087" w14:textId="77777777" w:rsidR="007610B4" w:rsidRDefault="007610B4"/>
    <w:p w14:paraId="7E56C78F" w14:textId="77777777" w:rsidR="007610B4" w:rsidRPr="007610B4" w:rsidRDefault="007610B4">
      <w:pPr>
        <w:rPr>
          <w:b/>
        </w:rPr>
      </w:pPr>
      <w:r w:rsidRPr="007610B4">
        <w:rPr>
          <w:b/>
        </w:rPr>
        <w:t>5. Contextual Nuance in the Passage</w:t>
      </w:r>
    </w:p>
    <w:p w14:paraId="0405E58D" w14:textId="77777777" w:rsidR="007610B4" w:rsidRDefault="007610B4">
      <w:r>
        <w:t>In Jude 1:10, the author contrasts two areas of the false teachers' behavior. First, they blaspheme "whatever they do not know"—meaning they mock spiritual realities, angelic powers, and divine authority which they cannot comprehend. Second, "whatever they know naturally, like brute beasts," refers to their physical instincts, appetites, and desires.</w:t>
      </w:r>
    </w:p>
    <w:p w14:paraId="69905F90" w14:textId="77777777" w:rsidR="007610B4" w:rsidRDefault="007610B4">
      <w:r>
        <w:t>The ultimate irony is that these false teachers claim to possess higher spiritual knowledge, yet they live entirely by their lowest physical impulses. By surrendering to these animalistic urges, they bring about their own moral and spiritual ruin. Their attempt to find ultimate liberty in fleshly indulgence becomes the very instrument that destroys them.</w:t>
      </w:r>
    </w:p>
    <w:p w14:paraId="6EF2B97B" w14:textId="77777777" w:rsidR="007610B4" w:rsidRDefault="007610B4"/>
    <w:p w14:paraId="73CE8763" w14:textId="77777777" w:rsidR="007610B4" w:rsidRPr="007610B4" w:rsidRDefault="007610B4">
      <w:pPr>
        <w:rPr>
          <w:b/>
        </w:rPr>
      </w:pPr>
      <w:r w:rsidRPr="007610B4">
        <w:rPr>
          <w:b/>
        </w:rPr>
        <w:t>6. Key Uses in Other Verses (NKJV)</w:t>
      </w:r>
    </w:p>
    <w:p w14:paraId="349C0DD2" w14:textId="77777777" w:rsidR="007610B4" w:rsidRDefault="007610B4">
      <w:r>
        <w:t>• 1 Corinthians 15:33: "Do not be deceived: 'Evil company corrupts good habits.'"</w:t>
      </w:r>
    </w:p>
    <w:p w14:paraId="4D6541A1" w14:textId="77777777" w:rsidR="007610B4" w:rsidRDefault="007610B4">
      <w:r>
        <w:t>• 2 Corinthians 11:3: "But I fear, lest somehow, as the serpent deceived Eve by his craftiness, so your minds may be corrupted from the simplicity that is in Christ."</w:t>
      </w:r>
    </w:p>
    <w:p w14:paraId="25516B16" w14:textId="77777777" w:rsidR="007610B4" w:rsidRDefault="007610B4">
      <w:r>
        <w:t>• Ephesians 4:22: "...that you put off, concerning your former conduct, the old man which grows corrupt according to the deceitful lusts..."</w:t>
      </w:r>
    </w:p>
    <w:p w14:paraId="79958433" w14:textId="77777777" w:rsidR="007610B4" w:rsidRDefault="007610B4">
      <w:r>
        <w:t>• 2 Peter 2:12: "But these, like natural brute beasts made to be caught and destroyed, speak evil of the things they do not understand, and will utterly perish in their own corruption." (Note: This parallel passage uses the related noun phthora).</w:t>
      </w:r>
    </w:p>
    <w:p w14:paraId="531BDAD2" w14:textId="77777777" w:rsidR="007610B4" w:rsidRDefault="007610B4"/>
    <w:p w14:paraId="05DFAF63" w14:textId="77777777" w:rsidR="007610B4" w:rsidRPr="007610B4" w:rsidRDefault="007610B4">
      <w:pPr>
        <w:rPr>
          <w:b/>
        </w:rPr>
      </w:pPr>
      <w:r w:rsidRPr="007610B4">
        <w:rPr>
          <w:b/>
        </w:rPr>
        <w:t>7. Other Relevant Insights</w:t>
      </w:r>
    </w:p>
    <w:p w14:paraId="26D22030" w14:textId="77777777" w:rsidR="007610B4" w:rsidRDefault="007610B4">
      <w:r>
        <w:t>In classical Greek, phtheirō was also used to describe the abortion of a fetus or the poisoning of a well. This highlights the destructive, life-extinguishing nature of the word. When Jude applies this term to false teachers, he implies that their teaching and lifestyle are toxic to the church community. They are not merely hurting themselves; they are acting as spiritual contaminants in the body of Christ.</w:t>
      </w:r>
    </w:p>
    <w:p w14:paraId="65944BDF" w14:textId="77777777" w:rsidR="007610B4" w:rsidRDefault="007610B4"/>
    <w:p w14:paraId="0D5D574A" w14:textId="77777777" w:rsidR="007610B4" w:rsidRPr="007610B4" w:rsidRDefault="007610B4">
      <w:pPr>
        <w:rPr>
          <w:b/>
        </w:rPr>
      </w:pPr>
      <w:r w:rsidRPr="007610B4">
        <w:rPr>
          <w:b/>
        </w:rPr>
        <w:t>8. References</w:t>
      </w:r>
    </w:p>
    <w:p w14:paraId="0B45963A" w14:textId="77777777" w:rsidR="007610B4" w:rsidRDefault="007610B4">
      <w:r>
        <w:t>• Arndt, William, Frederick W. Danker, and Walter Bauer. A Greek-English Lexicon of the New Testament and Other Early Christian Literature (BDAG).</w:t>
      </w:r>
    </w:p>
    <w:p w14:paraId="140E8C4C" w14:textId="77777777" w:rsidR="007610B4" w:rsidRDefault="007610B4">
      <w:r>
        <w:t>• Kittel, Gerhard, Gerhard Friedrich, and Geoffrey W. Bromiley. Theological Dictionary of the New Testament (TDNT / Little Kittel).</w:t>
      </w:r>
    </w:p>
    <w:p w14:paraId="7938AB2F" w14:textId="77777777" w:rsidR="007610B4" w:rsidRDefault="007610B4">
      <w:r>
        <w:t>• Vine, W.E. Vine's Expository Dictionary of New Testament Words.</w:t>
      </w:r>
    </w:p>
    <w:p w14:paraId="01C5F62B" w14:textId="0E0C239C" w:rsidR="004C5552" w:rsidRDefault="007610B4">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0B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610B4"/>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262D0"/>
  <w15:chartTrackingRefBased/>
  <w15:docId w15:val="{AD1E29F1-55F0-4A1C-BD77-BB29154B7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610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0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0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0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61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0B4"/>
    <w:rPr>
      <w:rFonts w:eastAsiaTheme="majorEastAsia" w:cstheme="majorBidi"/>
      <w:color w:val="272727" w:themeColor="text1" w:themeTint="D8"/>
    </w:rPr>
  </w:style>
  <w:style w:type="paragraph" w:styleId="Title">
    <w:name w:val="Title"/>
    <w:basedOn w:val="Normal"/>
    <w:next w:val="Normal"/>
    <w:link w:val="TitleChar"/>
    <w:uiPriority w:val="10"/>
    <w:qFormat/>
    <w:rsid w:val="00761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0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0B4"/>
    <w:pPr>
      <w:spacing w:before="160"/>
      <w:jc w:val="center"/>
    </w:pPr>
    <w:rPr>
      <w:i/>
      <w:iCs/>
      <w:color w:val="404040" w:themeColor="text1" w:themeTint="BF"/>
    </w:rPr>
  </w:style>
  <w:style w:type="character" w:customStyle="1" w:styleId="QuoteChar">
    <w:name w:val="Quote Char"/>
    <w:basedOn w:val="DefaultParagraphFont"/>
    <w:link w:val="Quote"/>
    <w:uiPriority w:val="29"/>
    <w:rsid w:val="007610B4"/>
    <w:rPr>
      <w:i/>
      <w:iCs/>
      <w:color w:val="404040" w:themeColor="text1" w:themeTint="BF"/>
    </w:rPr>
  </w:style>
  <w:style w:type="paragraph" w:styleId="ListParagraph">
    <w:name w:val="List Paragraph"/>
    <w:basedOn w:val="Normal"/>
    <w:uiPriority w:val="34"/>
    <w:qFormat/>
    <w:rsid w:val="007610B4"/>
    <w:pPr>
      <w:ind w:left="720"/>
      <w:contextualSpacing/>
    </w:pPr>
  </w:style>
  <w:style w:type="character" w:styleId="IntenseEmphasis">
    <w:name w:val="Intense Emphasis"/>
    <w:basedOn w:val="DefaultParagraphFont"/>
    <w:uiPriority w:val="21"/>
    <w:qFormat/>
    <w:rsid w:val="007610B4"/>
    <w:rPr>
      <w:i/>
      <w:iCs/>
      <w:color w:val="2E74B5" w:themeColor="accent1" w:themeShade="BF"/>
    </w:rPr>
  </w:style>
  <w:style w:type="paragraph" w:styleId="IntenseQuote">
    <w:name w:val="Intense Quote"/>
    <w:basedOn w:val="Normal"/>
    <w:next w:val="Normal"/>
    <w:link w:val="IntenseQuoteChar"/>
    <w:uiPriority w:val="30"/>
    <w:qFormat/>
    <w:rsid w:val="007610B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610B4"/>
    <w:rPr>
      <w:i/>
      <w:iCs/>
      <w:color w:val="2E74B5" w:themeColor="accent1" w:themeShade="BF"/>
    </w:rPr>
  </w:style>
  <w:style w:type="character" w:styleId="IntenseReference">
    <w:name w:val="Intense Reference"/>
    <w:basedOn w:val="DefaultParagraphFont"/>
    <w:uiPriority w:val="32"/>
    <w:qFormat/>
    <w:rsid w:val="007610B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743</Words>
  <Characters>4241</Characters>
  <Application>Microsoft Office Word</Application>
  <DocSecurity>0</DocSecurity>
  <Lines>35</Lines>
  <Paragraphs>9</Paragraphs>
  <ScaleCrop>false</ScaleCrop>
  <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2026-08-14T11:53:00Z</dcterms:created>
  <dcterms:modified xsi:type="dcterms:W3CDTF">2026-08-14T11:53:00Z</dcterms:modified>
</cp:coreProperties>
</file>