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5E1EC" w14:textId="77777777" w:rsidR="00BD23C3" w:rsidRPr="00BD23C3" w:rsidRDefault="00BD23C3">
      <w:pPr>
        <w:rPr>
          <w:b/>
        </w:rPr>
      </w:pPr>
      <w:r w:rsidRPr="00BD23C3">
        <w:rPr>
          <w:b/>
        </w:rPr>
        <w:t>LOOK - ( ra'ah , Strong's H7200 )</w:t>
      </w:r>
    </w:p>
    <w:p w14:paraId="2B73E0B3" w14:textId="77777777" w:rsidR="00BD23C3" w:rsidRDefault="00BD23C3">
      <w:r w:rsidRPr="00BD23C3">
        <w:rPr>
          <w:b/>
        </w:rPr>
        <w:t>Summary:</w:t>
      </w:r>
    </w:p>
    <w:p w14:paraId="23D130F9" w14:textId="77777777" w:rsidR="00BD23C3" w:rsidRDefault="00BD23C3">
      <w:r>
        <w:t>The Hebrew verb ra'ah in Exodus 5:21 expresses an intense, critical evaluation of the suffering inflicted upon the Israelites, transitioning from physical sight to moral judgment and accountability.</w:t>
      </w:r>
    </w:p>
    <w:p w14:paraId="4B0EABE1" w14:textId="77777777" w:rsidR="00BD23C3" w:rsidRDefault="00BD23C3"/>
    <w:p w14:paraId="3E92F5B4" w14:textId="77777777" w:rsidR="00BD23C3" w:rsidRDefault="00BD23C3">
      <w:r w:rsidRPr="00BD23C3">
        <w:rPr>
          <w:b/>
        </w:rPr>
        <w:t>Full Study:</w:t>
      </w:r>
    </w:p>
    <w:p w14:paraId="4AE6A6D7" w14:textId="77777777" w:rsidR="00BD23C3" w:rsidRDefault="00BD23C3"/>
    <w:p w14:paraId="1ED62068" w14:textId="77777777" w:rsidR="00BD23C3" w:rsidRPr="00BD23C3" w:rsidRDefault="00BD23C3">
      <w:pPr>
        <w:rPr>
          <w:b/>
        </w:rPr>
      </w:pPr>
      <w:r w:rsidRPr="00BD23C3">
        <w:rPr>
          <w:b/>
        </w:rPr>
        <w:t>1. Word Picture / Background</w:t>
      </w:r>
    </w:p>
    <w:p w14:paraId="525FC13E" w14:textId="77777777" w:rsidR="00BD23C3" w:rsidRDefault="00BD23C3">
      <w:r>
        <w:t>• The root verb fundamentally describes the physical act of seeing, perceiving, or observing with the eyes.</w:t>
      </w:r>
    </w:p>
    <w:p w14:paraId="56D663C3" w14:textId="77777777" w:rsidR="00BD23C3" w:rsidRDefault="00BD23C3">
      <w:r>
        <w:t>• In ancient Hebrew thought, seeing was frequently connected to experiencing reality and rendering a verdict or taking action based upon what was observed.</w:t>
      </w:r>
    </w:p>
    <w:p w14:paraId="0AB427D1" w14:textId="77777777" w:rsidR="00BD23C3" w:rsidRDefault="00BD23C3"/>
    <w:p w14:paraId="05A81EFD" w14:textId="77777777" w:rsidR="00BD23C3" w:rsidRPr="00BD23C3" w:rsidRDefault="00BD23C3">
      <w:pPr>
        <w:rPr>
          <w:b/>
        </w:rPr>
      </w:pPr>
      <w:r w:rsidRPr="00BD23C3">
        <w:rPr>
          <w:b/>
        </w:rPr>
        <w:t>2. Meaning / Lexical Definition</w:t>
      </w:r>
    </w:p>
    <w:p w14:paraId="70A781FF" w14:textId="77777777" w:rsidR="00BD23C3" w:rsidRDefault="00BD23C3">
      <w:r>
        <w:t>• To see, look, or inspect.</w:t>
      </w:r>
    </w:p>
    <w:p w14:paraId="724AFF56" w14:textId="77777777" w:rsidR="00BD23C3" w:rsidRDefault="00BD23C3">
      <w:r>
        <w:t>• To perceive with the eyes or the mind.</w:t>
      </w:r>
    </w:p>
    <w:p w14:paraId="22C4EA22" w14:textId="77777777" w:rsidR="00BD23C3" w:rsidRDefault="00BD23C3">
      <w:r>
        <w:t>• To look upon with favor, distress, or judgment.</w:t>
      </w:r>
    </w:p>
    <w:p w14:paraId="59C99CAD" w14:textId="77777777" w:rsidR="00BD23C3" w:rsidRDefault="00BD23C3"/>
    <w:p w14:paraId="763DCE6A" w14:textId="77777777" w:rsidR="00BD23C3" w:rsidRPr="00BD23C3" w:rsidRDefault="00BD23C3">
      <w:pPr>
        <w:rPr>
          <w:b/>
        </w:rPr>
      </w:pPr>
      <w:r w:rsidRPr="00BD23C3">
        <w:rPr>
          <w:b/>
        </w:rPr>
        <w:t>3. Usage and Word Pictures</w:t>
      </w:r>
    </w:p>
    <w:p w14:paraId="6D3B6FE4" w14:textId="77777777" w:rsidR="00BD23C3" w:rsidRDefault="00BD23C3">
      <w:r>
        <w:t>• The word covers a wide semantic range from casual glancing to deep, focused contemplation and judgment.</w:t>
      </w:r>
    </w:p>
    <w:p w14:paraId="6FBA1B76" w14:textId="77777777" w:rsidR="00BD23C3" w:rsidRDefault="00BD23C3">
      <w:r>
        <w:t>• In Exodus 5:21, the Israelite foremen use the term to demand that God inspect their miserable condition under Pharaoh's renewed oppression.</w:t>
      </w:r>
    </w:p>
    <w:p w14:paraId="4803A14A" w14:textId="77777777" w:rsidR="00BD23C3" w:rsidRDefault="00BD23C3"/>
    <w:p w14:paraId="55C15FF1" w14:textId="77777777" w:rsidR="00BD23C3" w:rsidRPr="00BD23C3" w:rsidRDefault="00BD23C3">
      <w:pPr>
        <w:rPr>
          <w:b/>
        </w:rPr>
      </w:pPr>
      <w:r w:rsidRPr="00BD23C3">
        <w:rPr>
          <w:b/>
        </w:rPr>
        <w:t>4. Theological Implications</w:t>
      </w:r>
    </w:p>
    <w:p w14:paraId="519BC2BC" w14:textId="77777777" w:rsidR="00BD23C3" w:rsidRDefault="00BD23C3">
      <w:r>
        <w:t>• When human beings call upon God to "look" upon their affliction, they are appealing to His covenant character, asking Him to take notice and intervene.</w:t>
      </w:r>
    </w:p>
    <w:p w14:paraId="29D30079" w14:textId="77777777" w:rsidR="00BD23C3" w:rsidRDefault="00BD23C3">
      <w:r>
        <w:t>• Divine seeing never remains passive; when God looks upon suffering, He acts to redeem, just as He later declares in Exodus 3:7 that He has surely seen the affliction of His people.</w:t>
      </w:r>
    </w:p>
    <w:p w14:paraId="29D5AFC0" w14:textId="77777777" w:rsidR="00BD23C3" w:rsidRDefault="00BD23C3"/>
    <w:p w14:paraId="5320592A" w14:textId="77777777" w:rsidR="00BD23C3" w:rsidRPr="00BD23C3" w:rsidRDefault="00BD23C3">
      <w:pPr>
        <w:rPr>
          <w:b/>
        </w:rPr>
      </w:pPr>
      <w:r w:rsidRPr="00BD23C3">
        <w:rPr>
          <w:b/>
        </w:rPr>
        <w:t>5. Contextual Nuance in the Passage</w:t>
      </w:r>
    </w:p>
    <w:p w14:paraId="56BD55D2" w14:textId="77777777" w:rsidR="00BD23C3" w:rsidRDefault="00BD23C3">
      <w:r>
        <w:t>• The foremen are confronting Moses and Aaron in bitter disappointment after Pharaoh increases their labor burdens.</w:t>
      </w:r>
    </w:p>
    <w:p w14:paraId="41A52D02" w14:textId="77777777" w:rsidR="00BD23C3" w:rsidRDefault="00BD23C3">
      <w:r>
        <w:t>• By telling them, "May the Lord look on you and judge," they are invoking divine judgment against Moses and Aaron for making their standing offensive to Pharaoh.</w:t>
      </w:r>
    </w:p>
    <w:p w14:paraId="720C5421" w14:textId="77777777" w:rsidR="00BD23C3" w:rsidRDefault="00BD23C3"/>
    <w:p w14:paraId="6C0349E0" w14:textId="77777777" w:rsidR="00BD23C3" w:rsidRPr="00BD23C3" w:rsidRDefault="00BD23C3">
      <w:pPr>
        <w:rPr>
          <w:b/>
        </w:rPr>
      </w:pPr>
      <w:r w:rsidRPr="00BD23C3">
        <w:rPr>
          <w:b/>
        </w:rPr>
        <w:t>6. Key Uses in Other Verses (NKJV)</w:t>
      </w:r>
    </w:p>
    <w:p w14:paraId="11E598CD" w14:textId="77777777" w:rsidR="00BD23C3" w:rsidRDefault="00BD23C3">
      <w:r>
        <w:t>• Genesis 1:4 - "And God saw the light, that it was good..."</w:t>
      </w:r>
    </w:p>
    <w:p w14:paraId="0EB02329" w14:textId="77777777" w:rsidR="00BD23C3" w:rsidRDefault="00BD23C3">
      <w:r>
        <w:t>• Genesis 22:8 - "And Abraham said, 'My son, God will provide [ra'ah] for Himself the lamb for a burnt offering.'"</w:t>
      </w:r>
    </w:p>
    <w:p w14:paraId="6D22F5CD" w14:textId="77777777" w:rsidR="00BD23C3" w:rsidRDefault="00BD23C3">
      <w:r>
        <w:t>• Exodus 3:7 - "And the Lord said: 'I have surely seen [ra'ah] the oppression of My people who are in Egypt...'"</w:t>
      </w:r>
    </w:p>
    <w:p w14:paraId="3EFFD260" w14:textId="77777777" w:rsidR="00BD23C3" w:rsidRDefault="00BD23C3">
      <w:r>
        <w:t>• Psalm 22:17 - "They look [ra'ah] and stare at me."</w:t>
      </w:r>
    </w:p>
    <w:p w14:paraId="0059BD7C" w14:textId="77777777" w:rsidR="00BD23C3" w:rsidRDefault="00BD23C3"/>
    <w:p w14:paraId="463B3E06" w14:textId="77777777" w:rsidR="00BD23C3" w:rsidRPr="00BD23C3" w:rsidRDefault="00BD23C3">
      <w:pPr>
        <w:rPr>
          <w:b/>
        </w:rPr>
      </w:pPr>
      <w:r w:rsidRPr="00BD23C3">
        <w:rPr>
          <w:b/>
        </w:rPr>
        <w:t>7. Other Relevant Insights</w:t>
      </w:r>
    </w:p>
    <w:p w14:paraId="1B0FD3ED" w14:textId="77777777" w:rsidR="00BD23C3" w:rsidRDefault="00BD23C3">
      <w:r>
        <w:t>• The word highlights the human pain of feeling overlooked or abandoned by God during seasons of extreme trial.</w:t>
      </w:r>
    </w:p>
    <w:p w14:paraId="4D0B8F7A" w14:textId="77777777" w:rsidR="00BD23C3" w:rsidRDefault="00BD23C3">
      <w:r>
        <w:t>• The irony of the passage is that while the foremen demand that God look and judge Moses and Aaron, God is actually preparing to look upon Egypt in judgment and Israel in deliverance.</w:t>
      </w:r>
    </w:p>
    <w:p w14:paraId="4EFA3633" w14:textId="77777777" w:rsidR="00BD23C3" w:rsidRDefault="00BD23C3"/>
    <w:p w14:paraId="042581B8" w14:textId="77777777" w:rsidR="00BD23C3" w:rsidRPr="00BD23C3" w:rsidRDefault="00BD23C3">
      <w:pPr>
        <w:rPr>
          <w:b/>
        </w:rPr>
      </w:pPr>
      <w:r w:rsidRPr="00BD23C3">
        <w:rPr>
          <w:b/>
        </w:rPr>
        <w:t>8. References</w:t>
      </w:r>
    </w:p>
    <w:p w14:paraId="2388D591" w14:textId="77777777" w:rsidR="00BD23C3" w:rsidRDefault="00BD23C3">
      <w:r>
        <w:t>BDB Hebrew-English Lexicon</w:t>
      </w:r>
    </w:p>
    <w:p w14:paraId="6CDA7755" w14:textId="77777777" w:rsidR="00BD23C3" w:rsidRDefault="00BD23C3">
      <w:r>
        <w:t>HALOT</w:t>
      </w:r>
    </w:p>
    <w:p w14:paraId="4EE89A3D" w14:textId="77777777" w:rsidR="00BD23C3" w:rsidRDefault="00BD23C3">
      <w:r>
        <w:t>TWOT</w:t>
      </w:r>
    </w:p>
    <w:p w14:paraId="4B2D94DE" w14:textId="77777777" w:rsidR="00BD23C3" w:rsidRDefault="00BD23C3">
      <w:r>
        <w:t>NIDOTTE</w:t>
      </w:r>
    </w:p>
    <w:p w14:paraId="28410204" w14:textId="2EB4F00D" w:rsidR="004C5552" w:rsidRDefault="00BD23C3">
      <w:r>
        <w:t>Vine's Expository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3C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D23C3"/>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AAF94"/>
  <w15:chartTrackingRefBased/>
  <w15:docId w15:val="{9F9E7756-F90F-489C-BFF9-2AE9E7271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D23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3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3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3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D23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3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3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3C3"/>
    <w:rPr>
      <w:rFonts w:eastAsiaTheme="majorEastAsia" w:cstheme="majorBidi"/>
      <w:color w:val="272727" w:themeColor="text1" w:themeTint="D8"/>
    </w:rPr>
  </w:style>
  <w:style w:type="paragraph" w:styleId="Title">
    <w:name w:val="Title"/>
    <w:basedOn w:val="Normal"/>
    <w:next w:val="Normal"/>
    <w:link w:val="TitleChar"/>
    <w:uiPriority w:val="10"/>
    <w:qFormat/>
    <w:rsid w:val="00BD2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3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3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3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3C3"/>
    <w:pPr>
      <w:spacing w:before="160"/>
      <w:jc w:val="center"/>
    </w:pPr>
    <w:rPr>
      <w:i/>
      <w:iCs/>
      <w:color w:val="404040" w:themeColor="text1" w:themeTint="BF"/>
    </w:rPr>
  </w:style>
  <w:style w:type="character" w:customStyle="1" w:styleId="QuoteChar">
    <w:name w:val="Quote Char"/>
    <w:basedOn w:val="DefaultParagraphFont"/>
    <w:link w:val="Quote"/>
    <w:uiPriority w:val="29"/>
    <w:rsid w:val="00BD23C3"/>
    <w:rPr>
      <w:i/>
      <w:iCs/>
      <w:color w:val="404040" w:themeColor="text1" w:themeTint="BF"/>
    </w:rPr>
  </w:style>
  <w:style w:type="paragraph" w:styleId="ListParagraph">
    <w:name w:val="List Paragraph"/>
    <w:basedOn w:val="Normal"/>
    <w:uiPriority w:val="34"/>
    <w:qFormat/>
    <w:rsid w:val="00BD23C3"/>
    <w:pPr>
      <w:ind w:left="720"/>
      <w:contextualSpacing/>
    </w:pPr>
  </w:style>
  <w:style w:type="character" w:styleId="IntenseEmphasis">
    <w:name w:val="Intense Emphasis"/>
    <w:basedOn w:val="DefaultParagraphFont"/>
    <w:uiPriority w:val="21"/>
    <w:qFormat/>
    <w:rsid w:val="00BD23C3"/>
    <w:rPr>
      <w:i/>
      <w:iCs/>
      <w:color w:val="2E74B5" w:themeColor="accent1" w:themeShade="BF"/>
    </w:rPr>
  </w:style>
  <w:style w:type="paragraph" w:styleId="IntenseQuote">
    <w:name w:val="Intense Quote"/>
    <w:basedOn w:val="Normal"/>
    <w:next w:val="Normal"/>
    <w:link w:val="IntenseQuoteChar"/>
    <w:uiPriority w:val="30"/>
    <w:qFormat/>
    <w:rsid w:val="00BD23C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D23C3"/>
    <w:rPr>
      <w:i/>
      <w:iCs/>
      <w:color w:val="2E74B5" w:themeColor="accent1" w:themeShade="BF"/>
    </w:rPr>
  </w:style>
  <w:style w:type="character" w:styleId="IntenseReference">
    <w:name w:val="Intense Reference"/>
    <w:basedOn w:val="DefaultParagraphFont"/>
    <w:uiPriority w:val="32"/>
    <w:qFormat/>
    <w:rsid w:val="00BD23C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365</Words>
  <Characters>2087</Characters>
  <Application>Microsoft Office Word</Application>
  <DocSecurity>0</DocSecurity>
  <Lines>17</Lines>
  <Paragraphs>4</Paragraphs>
  <ScaleCrop>false</ScaleCrop>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2026-08-14T11:42:00Z</dcterms:created>
  <dcterms:modified xsi:type="dcterms:W3CDTF">2026-08-14T11:42:00Z</dcterms:modified>
</cp:coreProperties>
</file>