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E89E5" w14:textId="77777777" w:rsidR="00E41913" w:rsidRPr="00E41913" w:rsidRDefault="00E41913">
      <w:pPr>
        <w:rPr>
          <w:b/>
        </w:rPr>
      </w:pPr>
      <w:r w:rsidRPr="00E41913">
        <w:rPr>
          <w:b/>
        </w:rPr>
        <w:t>IDLE - (raphah, Strong's H7503)</w:t>
      </w:r>
    </w:p>
    <w:p w14:paraId="25A4F241" w14:textId="77777777" w:rsidR="00E41913" w:rsidRDefault="00E41913">
      <w:r w:rsidRPr="00E41913">
        <w:rPr>
          <w:b/>
        </w:rPr>
        <w:t>Summary:</w:t>
      </w:r>
    </w:p>
    <w:p w14:paraId="1E16A1E0" w14:textId="77777777" w:rsidR="00E41913" w:rsidRDefault="00E41913">
      <w:r>
        <w:t>In Exodus 5:8, "idle" translates the Hebrew verb raphah, which literally means to grow slack, let drop, or sink down. Pharaoh uses this term to accuse the Hebrew slaves of being lazy and avoiding their labor when they request to go and worship God. Ironically, the word speaks of physical exhaustion and a loosening of one's grip, revealing Pharaoh's cruel mischaracterization of a weary people seeking spiritual relief as mere laziness.</w:t>
      </w:r>
    </w:p>
    <w:p w14:paraId="4C8A7BCE" w14:textId="77777777" w:rsidR="00E41913" w:rsidRDefault="00E41913"/>
    <w:p w14:paraId="1554A1D2" w14:textId="77777777" w:rsidR="00E41913" w:rsidRDefault="00E41913">
      <w:r w:rsidRPr="00E41913">
        <w:rPr>
          <w:b/>
        </w:rPr>
        <w:t>Full Study:</w:t>
      </w:r>
    </w:p>
    <w:p w14:paraId="61F87819" w14:textId="77777777" w:rsidR="00E41913" w:rsidRDefault="00E41913"/>
    <w:p w14:paraId="4AD9FEED" w14:textId="77777777" w:rsidR="00E41913" w:rsidRPr="00E41913" w:rsidRDefault="00E41913">
      <w:pPr>
        <w:rPr>
          <w:b/>
        </w:rPr>
      </w:pPr>
      <w:r w:rsidRPr="00E41913">
        <w:rPr>
          <w:b/>
        </w:rPr>
        <w:t>1. Word Picture / Background</w:t>
      </w:r>
    </w:p>
    <w:p w14:paraId="63A34450" w14:textId="77777777" w:rsidR="00E41913" w:rsidRDefault="00E41913">
      <w:r>
        <w:t>• The root raphah paints a vivid physical picture of hands dropping down, muscles going limp, or a physical grip loosening. It is the opposite of holding fast, standing firm, or binding tightly.</w:t>
      </w:r>
    </w:p>
    <w:p w14:paraId="77FEA543" w14:textId="77777777" w:rsidR="00E41913" w:rsidRDefault="00E41913">
      <w:r>
        <w:t>• In the ancient Near East, the ruling power viewed a slave population strictly through the lens of economic output. Any desire for spiritual worship, rest, or community gather was perceived as a threat to productivity. Pharaoh's accusation of "slackness" or "idleness" functions as a psychological weapon to shame the Israelites and justify his increasing cruelty.</w:t>
      </w:r>
    </w:p>
    <w:p w14:paraId="2D5890DE" w14:textId="77777777" w:rsidR="00E41913" w:rsidRDefault="00E41913"/>
    <w:p w14:paraId="3BC6B5C7" w14:textId="77777777" w:rsidR="00E41913" w:rsidRPr="00E41913" w:rsidRDefault="00E41913">
      <w:pPr>
        <w:rPr>
          <w:b/>
        </w:rPr>
      </w:pPr>
      <w:r w:rsidRPr="00E41913">
        <w:rPr>
          <w:b/>
        </w:rPr>
        <w:t>2. Meaning / Lexical Definition</w:t>
      </w:r>
    </w:p>
    <w:p w14:paraId="7D4F3C8E" w14:textId="77777777" w:rsidR="00E41913" w:rsidRDefault="00E41913">
      <w:r>
        <w:t>• The verb raphah indicates a state of sinking, relaxing, or becoming limp.</w:t>
      </w:r>
    </w:p>
    <w:p w14:paraId="3177977B" w14:textId="77777777" w:rsidR="00E41913" w:rsidRDefault="00E41913">
      <w:r>
        <w:t>• In the Qal stem, the verb means to sink down, let drop, or decline.</w:t>
      </w:r>
    </w:p>
    <w:p w14:paraId="4B05287E" w14:textId="77777777" w:rsidR="00E41913" w:rsidRDefault="00E41913">
      <w:r>
        <w:t>• In the Niphal stem, which is the form used in Exodus 5:8 (nirpim), the word carries the passive or reflexive sense of letting oneself go, becoming slack, or acting lazily.</w:t>
      </w:r>
    </w:p>
    <w:p w14:paraId="6F707E33" w14:textId="77777777" w:rsidR="00E41913" w:rsidRDefault="00E41913">
      <w:r>
        <w:t>• The core meaning in this specific context is to be remiss in duty, lazy, or negligent of work.</w:t>
      </w:r>
    </w:p>
    <w:p w14:paraId="0F3146EE" w14:textId="77777777" w:rsidR="00E41913" w:rsidRDefault="00E41913"/>
    <w:p w14:paraId="323C245E" w14:textId="77777777" w:rsidR="00E41913" w:rsidRPr="00E41913" w:rsidRDefault="00E41913">
      <w:pPr>
        <w:rPr>
          <w:b/>
        </w:rPr>
      </w:pPr>
      <w:r w:rsidRPr="00E41913">
        <w:rPr>
          <w:b/>
        </w:rPr>
        <w:t>3. Usage and Word Pictures</w:t>
      </w:r>
    </w:p>
    <w:p w14:paraId="27C60CA3" w14:textId="77777777" w:rsidR="00E41913" w:rsidRDefault="00E41913">
      <w:r>
        <w:t>• The Old Testament frequently uses raphah to describe the physical effect of fear or despair, where a person’s "hands hang limp" or "grow weak" (e.g., Jeremiah 6:24).</w:t>
      </w:r>
    </w:p>
    <w:p w14:paraId="23050E60" w14:textId="77777777" w:rsidR="00E41913" w:rsidRDefault="00E41913">
      <w:r>
        <w:t>• It is also used to describe the loosening of a grip or letting go of something or someone.</w:t>
      </w:r>
    </w:p>
    <w:p w14:paraId="273556D7" w14:textId="77777777" w:rsidR="00E41913" w:rsidRDefault="00E41913">
      <w:r>
        <w:t>• By labeling the Israelites nirpim, Pharaoh claims they have let their hands drop from their work. He asserts that their minds are drifting from their duties because they have too much leisure time.</w:t>
      </w:r>
    </w:p>
    <w:p w14:paraId="7D1EB7F9" w14:textId="77777777" w:rsidR="00E41913" w:rsidRDefault="00E41913"/>
    <w:p w14:paraId="3062941A" w14:textId="77777777" w:rsidR="00E41913" w:rsidRPr="00E41913" w:rsidRDefault="00E41913">
      <w:pPr>
        <w:rPr>
          <w:b/>
        </w:rPr>
      </w:pPr>
      <w:r w:rsidRPr="00E41913">
        <w:rPr>
          <w:b/>
        </w:rPr>
        <w:t>4. Theological Implications</w:t>
      </w:r>
    </w:p>
    <w:p w14:paraId="703FB725" w14:textId="77777777" w:rsidR="00E41913" w:rsidRDefault="00E41913">
      <w:r>
        <w:t>• This passage highlights the clash between the oppressive systems of the world and God’s design for worship and rest. To a system built on endless production, the Sabbath and the worship of God look like "idleness." Pharaoh demands constant labor with no letting go, while God calls His people to let go of their labor to find their identity in Him.</w:t>
      </w:r>
    </w:p>
    <w:p w14:paraId="63D684F3" w14:textId="77777777" w:rsidR="00E41913" w:rsidRDefault="00E41913">
      <w:r>
        <w:t>• The word exposes the heart of legalism and spiritual oppression, which interprets a soul's weariness and deep need for God as a moral failing or laziness.</w:t>
      </w:r>
    </w:p>
    <w:p w14:paraId="0D9CC9CB" w14:textId="77777777" w:rsidR="00E41913" w:rsidRDefault="00E41913"/>
    <w:p w14:paraId="4A455472" w14:textId="77777777" w:rsidR="00E41913" w:rsidRPr="00E41913" w:rsidRDefault="00E41913">
      <w:pPr>
        <w:rPr>
          <w:b/>
        </w:rPr>
      </w:pPr>
      <w:r w:rsidRPr="00E41913">
        <w:rPr>
          <w:b/>
        </w:rPr>
        <w:t>5. Contextual Nuance in the Passage</w:t>
      </w:r>
    </w:p>
    <w:p w14:paraId="10A72484" w14:textId="77777777" w:rsidR="00E41913" w:rsidRDefault="00E41913">
      <w:r>
        <w:t>• In Exodus 5:8 and again in 5:17, Pharaoh repeats the accusation: "You are idle! Idle!" (nirpim attem, nirpim).</w:t>
      </w:r>
    </w:p>
    <w:p w14:paraId="5A6A0353" w14:textId="77777777" w:rsidR="00E41913" w:rsidRDefault="00E41913">
      <w:r>
        <w:t>• Moses had requested a three-day journey into the wilderness to sacrifice to Yahweh. Pharaoh deliberately misinterprets this spiritual hunger as a lazy excuse to escape the brick kilns.</w:t>
      </w:r>
    </w:p>
    <w:p w14:paraId="0810039B" w14:textId="77777777" w:rsidR="00E41913" w:rsidRDefault="00E41913">
      <w:r>
        <w:t>• By forcing them to gather their own straw while maintaining the same daily quota of bricks, Pharaoh intends to keep their hands so tightly bound to their labor that they will no longer have the strength to let go (raphah) and worship.</w:t>
      </w:r>
    </w:p>
    <w:p w14:paraId="30DBDCEF" w14:textId="77777777" w:rsidR="00E41913" w:rsidRDefault="00E41913"/>
    <w:p w14:paraId="047B27B2" w14:textId="77777777" w:rsidR="00E41913" w:rsidRPr="00E41913" w:rsidRDefault="00E41913">
      <w:pPr>
        <w:rPr>
          <w:b/>
        </w:rPr>
      </w:pPr>
      <w:r w:rsidRPr="00E41913">
        <w:rPr>
          <w:b/>
        </w:rPr>
        <w:t>6. Key Uses in Other Verses (NKJV)</w:t>
      </w:r>
    </w:p>
    <w:p w14:paraId="5AD4AD79" w14:textId="77777777" w:rsidR="00E41913" w:rsidRDefault="00E41913">
      <w:r>
        <w:t>• Joshua 1:5 - "I will not leave you nor forsake you." (Here, the word means to let go of or drop support).</w:t>
      </w:r>
    </w:p>
    <w:p w14:paraId="5A853AB4" w14:textId="77777777" w:rsidR="00E41913" w:rsidRDefault="00E41913">
      <w:r>
        <w:t>• Proverbs 18:9 - "He who is slothful in his work is a brother to him who is a great destroyer." (Used to describe negligence and lack of effort).</w:t>
      </w:r>
    </w:p>
    <w:p w14:paraId="17D2C885" w14:textId="77777777" w:rsidR="00E41913" w:rsidRDefault="00E41913">
      <w:r>
        <w:t>• Proverbs 24:10 - "If you faint in the day of adversity, your strength is small." (Used of losing physical or moral strength).</w:t>
      </w:r>
    </w:p>
    <w:p w14:paraId="74159B0C" w14:textId="77777777" w:rsidR="00E41913" w:rsidRDefault="00E41913">
      <w:r>
        <w:t>• Psalm 46:10 - "Be still, and know that I am God." (A positive use of the Hiphil stem, meaning to let go, cease striving, or relax).</w:t>
      </w:r>
    </w:p>
    <w:p w14:paraId="5CD77029" w14:textId="77777777" w:rsidR="00E41913" w:rsidRDefault="00E41913"/>
    <w:p w14:paraId="4A3A7EB0" w14:textId="77777777" w:rsidR="00E41913" w:rsidRPr="00E41913" w:rsidRDefault="00E41913">
      <w:pPr>
        <w:rPr>
          <w:b/>
        </w:rPr>
      </w:pPr>
      <w:r w:rsidRPr="00E41913">
        <w:rPr>
          <w:b/>
        </w:rPr>
        <w:t>7. Other Relevant Insights</w:t>
      </w:r>
    </w:p>
    <w:p w14:paraId="11697682" w14:textId="77777777" w:rsidR="00E41913" w:rsidRDefault="00E41913">
      <w:r>
        <w:t>• There is a striking spiritual contrast between Pharaoh’s command and God’s command. Pharaoh demands that the people never be "idle" (raphah). Yet, in Psalm 46:10, God commands His people to "be still" (raphah)—literally to let go of their striving and trust in Him. The very thing the world condemns as useless idleness is the precise posture God requires for true spiritual rest and knowledge of Him.</w:t>
      </w:r>
    </w:p>
    <w:p w14:paraId="5052D325" w14:textId="77777777" w:rsidR="00E41913" w:rsidRDefault="00E41913"/>
    <w:p w14:paraId="52225A57" w14:textId="77777777" w:rsidR="00E41913" w:rsidRPr="00E41913" w:rsidRDefault="00E41913">
      <w:pPr>
        <w:rPr>
          <w:b/>
        </w:rPr>
      </w:pPr>
      <w:r w:rsidRPr="00E41913">
        <w:rPr>
          <w:b/>
        </w:rPr>
        <w:t>8. References</w:t>
      </w:r>
    </w:p>
    <w:p w14:paraId="4D7C273D" w14:textId="77777777" w:rsidR="00E41913" w:rsidRDefault="00E41913">
      <w:r>
        <w:t>• Brown-Driver-Briggs Hebrew and English Lexicon</w:t>
      </w:r>
    </w:p>
    <w:p w14:paraId="4C4ECA54" w14:textId="77777777" w:rsidR="00E41913" w:rsidRDefault="00E41913">
      <w:r>
        <w:t>• Theological Wordbook of the Old Testament</w:t>
      </w:r>
    </w:p>
    <w:p w14:paraId="06C869C9" w14:textId="77777777" w:rsidR="00E41913" w:rsidRDefault="00E41913">
      <w:r>
        <w:t>• Hebrew and Aramaic Lexicon of the Old Testament</w:t>
      </w:r>
    </w:p>
    <w:p w14:paraId="3C3EF1C5" w14:textId="77777777" w:rsidR="00E41913" w:rsidRDefault="00E41913">
      <w:r>
        <w:t>• Vine's Complete Expository Dictionary of Old and New Testament Words</w:t>
      </w:r>
    </w:p>
    <w:p w14:paraId="119077A1" w14:textId="55CDDE2B" w:rsidR="004C5552" w:rsidRDefault="00E41913">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9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41913"/>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A9272"/>
  <w15:chartTrackingRefBased/>
  <w15:docId w15:val="{8CA7E45B-A4CC-4C86-B5DE-33BD4E1E8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913"/>
    <w:rPr>
      <w:rFonts w:eastAsiaTheme="majorEastAsia" w:cstheme="majorBidi"/>
      <w:color w:val="272727" w:themeColor="text1" w:themeTint="D8"/>
    </w:rPr>
  </w:style>
  <w:style w:type="paragraph" w:styleId="Title">
    <w:name w:val="Title"/>
    <w:basedOn w:val="Normal"/>
    <w:next w:val="Normal"/>
    <w:link w:val="TitleChar"/>
    <w:uiPriority w:val="10"/>
    <w:qFormat/>
    <w:rsid w:val="00E41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913"/>
    <w:pPr>
      <w:spacing w:before="160"/>
      <w:jc w:val="center"/>
    </w:pPr>
    <w:rPr>
      <w:i/>
      <w:iCs/>
      <w:color w:val="404040" w:themeColor="text1" w:themeTint="BF"/>
    </w:rPr>
  </w:style>
  <w:style w:type="character" w:customStyle="1" w:styleId="QuoteChar">
    <w:name w:val="Quote Char"/>
    <w:basedOn w:val="DefaultParagraphFont"/>
    <w:link w:val="Quote"/>
    <w:uiPriority w:val="29"/>
    <w:rsid w:val="00E41913"/>
    <w:rPr>
      <w:i/>
      <w:iCs/>
      <w:color w:val="404040" w:themeColor="text1" w:themeTint="BF"/>
    </w:rPr>
  </w:style>
  <w:style w:type="paragraph" w:styleId="ListParagraph">
    <w:name w:val="List Paragraph"/>
    <w:basedOn w:val="Normal"/>
    <w:uiPriority w:val="34"/>
    <w:qFormat/>
    <w:rsid w:val="00E41913"/>
    <w:pPr>
      <w:ind w:left="720"/>
      <w:contextualSpacing/>
    </w:pPr>
  </w:style>
  <w:style w:type="character" w:styleId="IntenseEmphasis">
    <w:name w:val="Intense Emphasis"/>
    <w:basedOn w:val="DefaultParagraphFont"/>
    <w:uiPriority w:val="21"/>
    <w:qFormat/>
    <w:rsid w:val="00E41913"/>
    <w:rPr>
      <w:i/>
      <w:iCs/>
      <w:color w:val="2E74B5" w:themeColor="accent1" w:themeShade="BF"/>
    </w:rPr>
  </w:style>
  <w:style w:type="paragraph" w:styleId="IntenseQuote">
    <w:name w:val="Intense Quote"/>
    <w:basedOn w:val="Normal"/>
    <w:next w:val="Normal"/>
    <w:link w:val="IntenseQuoteChar"/>
    <w:uiPriority w:val="30"/>
    <w:qFormat/>
    <w:rsid w:val="00E419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913"/>
    <w:rPr>
      <w:i/>
      <w:iCs/>
      <w:color w:val="2E74B5" w:themeColor="accent1" w:themeShade="BF"/>
    </w:rPr>
  </w:style>
  <w:style w:type="character" w:styleId="IntenseReference">
    <w:name w:val="Intense Reference"/>
    <w:basedOn w:val="DefaultParagraphFont"/>
    <w:uiPriority w:val="32"/>
    <w:qFormat/>
    <w:rsid w:val="00E419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2026-08-14T11:43:00Z</dcterms:created>
  <dcterms:modified xsi:type="dcterms:W3CDTF">2026-08-14T11:43:00Z</dcterms:modified>
</cp:coreProperties>
</file>