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9810E" w14:textId="745AA06D" w:rsidR="004C5552" w:rsidRPr="006A6FC7" w:rsidRDefault="006A6FC7">
      <w:pPr>
        <w:rPr>
          <w:b/>
        </w:rPr>
      </w:pPr>
      <w:r w:rsidRPr="006A6FC7">
        <w:rPr>
          <w:b/>
        </w:rPr>
        <w:t xml:space="preserve">[INCONSISTENCY DETECTED: In Exodus 6:11, the first word 'Go' ('Go in') corresponds to the Hebrew verb </w:t>
      </w:r>
      <w:proofErr w:type="spellStart"/>
      <w:r w:rsidRPr="006A6FC7">
        <w:rPr>
          <w:b/>
        </w:rPr>
        <w:t>bo</w:t>
      </w:r>
      <w:proofErr w:type="spellEnd"/>
      <w:r w:rsidRPr="006A6FC7">
        <w:rPr>
          <w:b/>
        </w:rPr>
        <w:t xml:space="preserve">' (H935), whereas Strong's H7971 corresponds to the Hebrew verb </w:t>
      </w:r>
      <w:proofErr w:type="spellStart"/>
      <w:r w:rsidRPr="006A6FC7">
        <w:rPr>
          <w:b/>
        </w:rPr>
        <w:t>shalach</w:t>
      </w:r>
      <w:proofErr w:type="spellEnd"/>
      <w:r w:rsidRPr="006A6FC7">
        <w:rPr>
          <w:b/>
        </w:rPr>
        <w:t>, which is translated in the NKJV as part of the compound English phrase 'let... go'.]</w:t>
      </w:r>
    </w:p>
    <w:sectPr w:rsidR="004C5552" w:rsidRPr="006A6F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C7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A6FC7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56223"/>
  <w15:chartTrackingRefBased/>
  <w15:docId w15:val="{0D4A30EA-D3FF-4002-B11F-9E83F3C57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C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C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C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C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2026-08-14T11:43:00Z</dcterms:created>
  <dcterms:modified xsi:type="dcterms:W3CDTF">2026-08-14T11:43:00Z</dcterms:modified>
</cp:coreProperties>
</file>