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E9B2C" w14:textId="77777777" w:rsidR="003F2AC4" w:rsidRPr="003F2AC4" w:rsidRDefault="003F2AC4">
      <w:pPr>
        <w:rPr>
          <w:b/>
        </w:rPr>
      </w:pPr>
      <w:r w:rsidRPr="003F2AC4">
        <w:rPr>
          <w:b/>
        </w:rPr>
        <w:t>BRING - ( yatsa , Strong's H3318 )</w:t>
      </w:r>
    </w:p>
    <w:p w14:paraId="21E06534" w14:textId="77777777" w:rsidR="003F2AC4" w:rsidRDefault="003F2AC4">
      <w:r w:rsidRPr="003F2AC4">
        <w:rPr>
          <w:b/>
        </w:rPr>
        <w:t>Summary:</w:t>
      </w:r>
    </w:p>
    <w:p w14:paraId="7314E64C" w14:textId="77777777" w:rsidR="003F2AC4" w:rsidRDefault="003F2AC4">
      <w:r>
        <w:t>The Hebrew verb yatsa means "to go out" or "to come forth." In the specific grammatical form used in Exodus 6:27 (the Hiphil stem), it functions causatively, meaning "to cause to go out," "to lead forth," or "to bring out." This word is the primary theological and historical term used to describe the Exodus. It represents God’s powerful, initiating act of delivering Israel from the constriction and bondage of Egypt into a spacious land of freedom and relationship with Him. In Exodus 6:27, it highlights the human agency of Moses and Aaron, who were divinely commissioned to lead this mass exit.</w:t>
      </w:r>
    </w:p>
    <w:p w14:paraId="7164332C" w14:textId="77777777" w:rsidR="003F2AC4" w:rsidRDefault="003F2AC4"/>
    <w:p w14:paraId="68BEDEA0" w14:textId="77777777" w:rsidR="003F2AC4" w:rsidRDefault="003F2AC4">
      <w:r w:rsidRPr="003F2AC4">
        <w:rPr>
          <w:b/>
        </w:rPr>
        <w:t>Full Study:</w:t>
      </w:r>
    </w:p>
    <w:p w14:paraId="3E7AA748" w14:textId="77777777" w:rsidR="003F2AC4" w:rsidRDefault="003F2AC4"/>
    <w:p w14:paraId="2AF20E88" w14:textId="77777777" w:rsidR="003F2AC4" w:rsidRPr="003F2AC4" w:rsidRDefault="003F2AC4">
      <w:pPr>
        <w:rPr>
          <w:b/>
        </w:rPr>
      </w:pPr>
      <w:r w:rsidRPr="003F2AC4">
        <w:rPr>
          <w:b/>
        </w:rPr>
        <w:t xml:space="preserve"> 1. Word Picture / Background</w:t>
      </w:r>
    </w:p>
    <w:p w14:paraId="41468132" w14:textId="77777777" w:rsidR="003F2AC4" w:rsidRDefault="003F2AC4">
      <w:r>
        <w:t xml:space="preserve">In its simplest, concrete form (the Qal stem), yatsa describes basic movement across a boundary—such as a person stepping out of a tent, the sun rising (emerging) in the sky, or water bubbling out of a spring. It is a term of exit and transition. </w:t>
      </w:r>
    </w:p>
    <w:p w14:paraId="03DCB03F" w14:textId="77777777" w:rsidR="003F2AC4" w:rsidRDefault="003F2AC4"/>
    <w:p w14:paraId="5A5C88A4" w14:textId="77777777" w:rsidR="003F2AC4" w:rsidRDefault="003F2AC4">
      <w:r>
        <w:t>When shifted into the causative Hiphil stem, the word picture becomes active and powerful: it is the act of pulling, leading, or carrying something out of confinement into the open. It evokes the image of a shepherd leading sheep out of a dark fold, a liberator pulling a prisoner out of a dungeon, or a father taking his children by the hand to lead them away from danger. In the context of ancient Egypt, it portrays a total uprooting and physical relocation of an enslaved nation.</w:t>
      </w:r>
    </w:p>
    <w:p w14:paraId="44E32E26" w14:textId="77777777" w:rsidR="003F2AC4" w:rsidRDefault="003F2AC4"/>
    <w:p w14:paraId="5479F5DC" w14:textId="77777777" w:rsidR="003F2AC4" w:rsidRPr="003F2AC4" w:rsidRDefault="003F2AC4">
      <w:pPr>
        <w:rPr>
          <w:b/>
        </w:rPr>
      </w:pPr>
      <w:r w:rsidRPr="003F2AC4">
        <w:rPr>
          <w:b/>
        </w:rPr>
        <w:t xml:space="preserve"> 2. Meaning / Lexical Definition</w:t>
      </w:r>
    </w:p>
    <w:p w14:paraId="10FB45EA" w14:textId="77777777" w:rsidR="003F2AC4" w:rsidRDefault="003F2AC4">
      <w:r>
        <w:t xml:space="preserve">The verb yatsa occurs over 1,000 times in the Old Testament, making it one of the most common verbs in the Hebrew Bible. </w:t>
      </w:r>
    </w:p>
    <w:p w14:paraId="636757C1" w14:textId="77777777" w:rsidR="003F2AC4" w:rsidRDefault="003F2AC4">
      <w:r>
        <w:t>• In the Qal stem, it means to go out, go forth, depart, or emerge.</w:t>
      </w:r>
    </w:p>
    <w:p w14:paraId="6EC06DE0" w14:textId="77777777" w:rsidR="003F2AC4" w:rsidRDefault="003F2AC4">
      <w:r>
        <w:t>• In the Hiphil stem (which is the form in Exodus 6:27, le-hotsi), it means to cause to go out, to lead out, to bring forth, or to rescue.</w:t>
      </w:r>
    </w:p>
    <w:p w14:paraId="3D39407A" w14:textId="77777777" w:rsidR="003F2AC4" w:rsidRDefault="003F2AC4"/>
    <w:p w14:paraId="2C6A9C01" w14:textId="77777777" w:rsidR="003F2AC4" w:rsidRDefault="003F2AC4">
      <w:r>
        <w:t>The lexical range in the Hiphil stem includes:</w:t>
      </w:r>
    </w:p>
    <w:p w14:paraId="5526FEA4" w14:textId="77777777" w:rsidR="003F2AC4" w:rsidRDefault="003F2AC4">
      <w:r>
        <w:t>• Extracting or drawing out (e.g., pulling a foot out of a net).</w:t>
      </w:r>
    </w:p>
    <w:p w14:paraId="2D3D7F16" w14:textId="77777777" w:rsidR="003F2AC4" w:rsidRDefault="003F2AC4">
      <w:r>
        <w:t>• Producing or bringing forth (e.g., the earth bringing forth vegetation, or bringing water out of a rock).</w:t>
      </w:r>
    </w:p>
    <w:p w14:paraId="5D59D210" w14:textId="77777777" w:rsidR="003F2AC4" w:rsidRDefault="003F2AC4">
      <w:r>
        <w:t>• Liberation and rescue (e.g., bringing a captive out of prison).</w:t>
      </w:r>
    </w:p>
    <w:p w14:paraId="7F17D7A1" w14:textId="77777777" w:rsidR="003F2AC4" w:rsidRDefault="003F2AC4"/>
    <w:p w14:paraId="1D2792F3" w14:textId="77777777" w:rsidR="003F2AC4" w:rsidRDefault="003F2AC4">
      <w:r>
        <w:t>In Exodus 6:27, the word functions as a Hiphil infinitive construct ("to bring out"), pointing directly to the grand objective of Moses and Aaron's mission: the physical extraction of the covenant people from Egyptian sovereignty.</w:t>
      </w:r>
    </w:p>
    <w:p w14:paraId="4F30A887" w14:textId="77777777" w:rsidR="003F2AC4" w:rsidRDefault="003F2AC4"/>
    <w:p w14:paraId="4F196AC6" w14:textId="77777777" w:rsidR="003F2AC4" w:rsidRPr="003F2AC4" w:rsidRDefault="003F2AC4">
      <w:pPr>
        <w:rPr>
          <w:b/>
        </w:rPr>
      </w:pPr>
      <w:r w:rsidRPr="003F2AC4">
        <w:rPr>
          <w:b/>
        </w:rPr>
        <w:t xml:space="preserve"> 3. Usage and Word Pictures</w:t>
      </w:r>
    </w:p>
    <w:p w14:paraId="4026047E" w14:textId="77777777" w:rsidR="003F2AC4" w:rsidRDefault="003F2AC4">
      <w:r>
        <w:t>The Old Testament frequently pairs yatsa with vivid theological imagery:</w:t>
      </w:r>
    </w:p>
    <w:p w14:paraId="61DE6866" w14:textId="77777777" w:rsidR="003F2AC4" w:rsidRDefault="003F2AC4">
      <w:r>
        <w:t>• The Iron Furnace: Deuteronomy 4:20 describes God bringing Israel out of the "iron furnace" of Egypt. The Hiphil of yatsa is the action of pulling valuable metal out of the refining fire.</w:t>
      </w:r>
    </w:p>
    <w:p w14:paraId="44737E02" w14:textId="77777777" w:rsidR="003F2AC4" w:rsidRDefault="003F2AC4">
      <w:r>
        <w:t>• Darkness to Light: In the Psalms, yatsa is used to describe God bringing people out of darkness and the shadow of death into light and freedom.</w:t>
      </w:r>
    </w:p>
    <w:p w14:paraId="5A09CD36" w14:textId="77777777" w:rsidR="003F2AC4" w:rsidRDefault="003F2AC4">
      <w:r>
        <w:t>• Legal Deliverance: The term can carry the legal nuance of a slave being set free ("going out" free) in the year of jubilee. God, as the supreme Kinsman-Redeemer, enforces this release on a national scale against Pharaoh.</w:t>
      </w:r>
    </w:p>
    <w:p w14:paraId="6F87D0CB" w14:textId="77777777" w:rsidR="003F2AC4" w:rsidRDefault="003F2AC4"/>
    <w:p w14:paraId="6F5F49CD" w14:textId="77777777" w:rsidR="003F2AC4" w:rsidRPr="003F2AC4" w:rsidRDefault="003F2AC4">
      <w:pPr>
        <w:rPr>
          <w:b/>
        </w:rPr>
      </w:pPr>
      <w:r w:rsidRPr="003F2AC4">
        <w:rPr>
          <w:b/>
        </w:rPr>
        <w:t xml:space="preserve"> 4. Theological Implications</w:t>
      </w:r>
    </w:p>
    <w:p w14:paraId="3E55DB77" w14:textId="77777777" w:rsidR="003F2AC4" w:rsidRDefault="003F2AC4">
      <w:r>
        <w:t>The theological weight of yatsa in the Old Testament cannot be overstated. It is the defining verb of redemption.</w:t>
      </w:r>
    </w:p>
    <w:p w14:paraId="3E74B11F" w14:textId="77777777" w:rsidR="003F2AC4" w:rsidRDefault="003F2AC4">
      <w:r>
        <w:t>• Initiative of Grace: Deliverance does not begin with Israel escaping; it begins with God "bringing them out." The action is entirely initiated and sustained by Yahweh's sovereign power.</w:t>
      </w:r>
    </w:p>
    <w:p w14:paraId="0E625786" w14:textId="77777777" w:rsidR="003F2AC4" w:rsidRDefault="003F2AC4">
      <w:r>
        <w:t>• The Basis of the Covenant: The entire law is prefaced by this action. In the Ten Commandments, God identifies Himself not merely as the Creator, but as the One "who brought you out of the land of Egypt" (Exodus 20:2). Covenant obedience is a response to this prior act of "bringing out."</w:t>
      </w:r>
    </w:p>
    <w:p w14:paraId="74AA22AC" w14:textId="77777777" w:rsidR="003F2AC4" w:rsidRDefault="003F2AC4">
      <w:r>
        <w:t>• Redemption as Relocation: Redemptive deliverance is never just "rescue from" something; it is a "bringing out" in order to bring in. The exit from Egypt is the necessary first step toward entering the Promised Land and entering into covenant relationship at Sinai.</w:t>
      </w:r>
    </w:p>
    <w:p w14:paraId="48871D58" w14:textId="77777777" w:rsidR="003F2AC4" w:rsidRDefault="003F2AC4"/>
    <w:p w14:paraId="23E39E7D" w14:textId="77777777" w:rsidR="003F2AC4" w:rsidRPr="003F2AC4" w:rsidRDefault="003F2AC4">
      <w:pPr>
        <w:rPr>
          <w:b/>
        </w:rPr>
      </w:pPr>
      <w:r w:rsidRPr="003F2AC4">
        <w:rPr>
          <w:b/>
        </w:rPr>
        <w:t xml:space="preserve"> 5. Contextual Nuance in the Passage</w:t>
      </w:r>
    </w:p>
    <w:p w14:paraId="6DDC43A3" w14:textId="77777777" w:rsidR="003F2AC4" w:rsidRDefault="003F2AC4">
      <w:r>
        <w:t xml:space="preserve">In Exodus 6:20–27, the narrative pauses to give the genealogy of Moses and Aaron. This genealogy is not a dry historical record; it is a legal and spiritual credentialing of the two brothers. </w:t>
      </w:r>
    </w:p>
    <w:p w14:paraId="626AAD45" w14:textId="77777777" w:rsidR="003F2AC4" w:rsidRDefault="003F2AC4"/>
    <w:p w14:paraId="7F30EFB3" w14:textId="77777777" w:rsidR="003F2AC4" w:rsidRDefault="003F2AC4">
      <w:r>
        <w:t xml:space="preserve">Exodus 6:27 serves as the climactic wrap-up of this pedigree: "These are the same Moses and Aaron who spoke to Pharaoh king of Egypt, to bring out the children of Israel from Egypt." </w:t>
      </w:r>
    </w:p>
    <w:p w14:paraId="2EAFEEC6" w14:textId="77777777" w:rsidR="003F2AC4" w:rsidRDefault="003F2AC4"/>
    <w:p w14:paraId="642A3DA5" w14:textId="77777777" w:rsidR="003F2AC4" w:rsidRDefault="003F2AC4">
      <w:r>
        <w:t>The use of yatsa here highlights:</w:t>
      </w:r>
    </w:p>
    <w:p w14:paraId="7CECD7BD" w14:textId="77777777" w:rsidR="003F2AC4" w:rsidRDefault="003F2AC4">
      <w:r>
        <w:t>• Authorized Agency: While God is the ultimate Subject who brings Israel out, He chooses to do so through designated human instruments. Moses and Aaron are explicitly authorized for this task.</w:t>
      </w:r>
    </w:p>
    <w:p w14:paraId="1C973C5C" w14:textId="77777777" w:rsidR="003F2AC4" w:rsidRDefault="003F2AC4">
      <w:r>
        <w:t>• Uncompromising Mission: Pharaoh viewed the Israelites as his permanent labor force. Moses and Aaron’s mandate was not to negotiate better working conditions, but to effect a total yatsa—a complete, physical departure.</w:t>
      </w:r>
    </w:p>
    <w:p w14:paraId="3890770C" w14:textId="77777777" w:rsidR="003F2AC4" w:rsidRDefault="003F2AC4">
      <w:r>
        <w:t>• Historical Continuity: By identifying them as the "same Moses and Aaron," the text anchors the supernatural events of the Exodus in real, historical human leadership.</w:t>
      </w:r>
    </w:p>
    <w:p w14:paraId="72DAFB28" w14:textId="77777777" w:rsidR="003F2AC4" w:rsidRDefault="003F2AC4"/>
    <w:p w14:paraId="620CAAF1" w14:textId="77777777" w:rsidR="003F2AC4" w:rsidRPr="003F2AC4" w:rsidRDefault="003F2AC4">
      <w:pPr>
        <w:rPr>
          <w:b/>
        </w:rPr>
      </w:pPr>
      <w:r w:rsidRPr="003F2AC4">
        <w:rPr>
          <w:b/>
        </w:rPr>
        <w:t xml:space="preserve"> 6. Key Uses in Other Verses (NKJV)</w:t>
      </w:r>
    </w:p>
    <w:p w14:paraId="6C002320" w14:textId="77777777" w:rsidR="003F2AC4" w:rsidRDefault="003F2AC4">
      <w:r>
        <w:t>• Exodus 20:2 - "I am the LORD your God, who brought you out of the land of Egypt, out of the house of bondage."</w:t>
      </w:r>
    </w:p>
    <w:p w14:paraId="1D480DF9" w14:textId="77777777" w:rsidR="003F2AC4" w:rsidRDefault="003F2AC4">
      <w:r>
        <w:t>• Deuteronomy 5:15 - "And remember that you were a slave in the land of Egypt, and the LORD your God brought you out from there by a mighty hand and by an outstretched arm..."</w:t>
      </w:r>
    </w:p>
    <w:p w14:paraId="4BFBA2DB" w14:textId="77777777" w:rsidR="003F2AC4" w:rsidRDefault="003F2AC4">
      <w:r>
        <w:t>• Psalm 107:14 - "He brought them out of darkness and the shadow of death, And broke their chains in pieces."</w:t>
      </w:r>
    </w:p>
    <w:p w14:paraId="00EA6E08" w14:textId="77777777" w:rsidR="003F2AC4" w:rsidRDefault="003F2AC4">
      <w:r>
        <w:t>• Psalm 136:11 - "And brought out Israel from among them, For His mercy endures forever;"</w:t>
      </w:r>
    </w:p>
    <w:p w14:paraId="5E4A397C" w14:textId="77777777" w:rsidR="003F2AC4" w:rsidRDefault="003F2AC4"/>
    <w:p w14:paraId="002ED4C1" w14:textId="77777777" w:rsidR="003F2AC4" w:rsidRPr="003F2AC4" w:rsidRDefault="003F2AC4">
      <w:pPr>
        <w:rPr>
          <w:b/>
        </w:rPr>
      </w:pPr>
      <w:r w:rsidRPr="003F2AC4">
        <w:rPr>
          <w:b/>
        </w:rPr>
        <w:t xml:space="preserve"> 7. Other Relevant Insights</w:t>
      </w:r>
    </w:p>
    <w:p w14:paraId="010FBC8A" w14:textId="77777777" w:rsidR="003F2AC4" w:rsidRDefault="003F2AC4">
      <w:r>
        <w:t>It is worth contrasting yatsa with another common Exodus verb, alah (to go up / bring up). While alah focuses on the destination of the journey (going "up" to the high, fertile hill country of Canaan), yatsa focuses on the departure (getting "out" of the low, oppressive grip of Egypt). Together, they form a complete picture of salvation: we are brought out of the kingdom of darkness (yatsa) and brought up into the kingdom of His beloved Son (alah).</w:t>
      </w:r>
    </w:p>
    <w:p w14:paraId="20F0D56F" w14:textId="77777777" w:rsidR="003F2AC4" w:rsidRDefault="003F2AC4"/>
    <w:p w14:paraId="689DDC0B" w14:textId="77777777" w:rsidR="003F2AC4" w:rsidRPr="003F2AC4" w:rsidRDefault="003F2AC4">
      <w:pPr>
        <w:rPr>
          <w:b/>
        </w:rPr>
      </w:pPr>
      <w:r w:rsidRPr="003F2AC4">
        <w:rPr>
          <w:b/>
        </w:rPr>
        <w:t xml:space="preserve"> 8. References</w:t>
      </w:r>
    </w:p>
    <w:p w14:paraId="6BB6CABF" w14:textId="77777777" w:rsidR="003F2AC4" w:rsidRDefault="003F2AC4">
      <w:r>
        <w:t>• Brown-Driver-Briggs Hebrew and English Lexicon</w:t>
      </w:r>
    </w:p>
    <w:p w14:paraId="5EA8DBE2" w14:textId="77777777" w:rsidR="003F2AC4" w:rsidRDefault="003F2AC4">
      <w:r>
        <w:t>• Theological Wordbook of the Old Testament</w:t>
      </w:r>
    </w:p>
    <w:p w14:paraId="5061C600" w14:textId="77777777" w:rsidR="003F2AC4" w:rsidRDefault="003F2AC4">
      <w:r>
        <w:t>• Hebrew and Aramaic Lexicon of the Old Testament</w:t>
      </w:r>
    </w:p>
    <w:p w14:paraId="5B7BE432" w14:textId="5DAFACE3" w:rsidR="004C5552" w:rsidRDefault="003F2AC4">
      <w:r>
        <w:t>•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AC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3F2AC4"/>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50F74"/>
  <w15:chartTrackingRefBased/>
  <w15:docId w15:val="{9E5CB7D6-9F35-4322-B2E9-AD1CCEBBA3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F2A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2A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2A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2A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F2A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2A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2A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2AC4"/>
    <w:rPr>
      <w:rFonts w:eastAsiaTheme="majorEastAsia" w:cstheme="majorBidi"/>
      <w:color w:val="272727" w:themeColor="text1" w:themeTint="D8"/>
    </w:rPr>
  </w:style>
  <w:style w:type="paragraph" w:styleId="Title">
    <w:name w:val="Title"/>
    <w:basedOn w:val="Normal"/>
    <w:next w:val="Normal"/>
    <w:link w:val="TitleChar"/>
    <w:uiPriority w:val="10"/>
    <w:qFormat/>
    <w:rsid w:val="003F2A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2A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2A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2A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2AC4"/>
    <w:pPr>
      <w:spacing w:before="160"/>
      <w:jc w:val="center"/>
    </w:pPr>
    <w:rPr>
      <w:i/>
      <w:iCs/>
      <w:color w:val="404040" w:themeColor="text1" w:themeTint="BF"/>
    </w:rPr>
  </w:style>
  <w:style w:type="character" w:customStyle="1" w:styleId="QuoteChar">
    <w:name w:val="Quote Char"/>
    <w:basedOn w:val="DefaultParagraphFont"/>
    <w:link w:val="Quote"/>
    <w:uiPriority w:val="29"/>
    <w:rsid w:val="003F2AC4"/>
    <w:rPr>
      <w:i/>
      <w:iCs/>
      <w:color w:val="404040" w:themeColor="text1" w:themeTint="BF"/>
    </w:rPr>
  </w:style>
  <w:style w:type="paragraph" w:styleId="ListParagraph">
    <w:name w:val="List Paragraph"/>
    <w:basedOn w:val="Normal"/>
    <w:uiPriority w:val="34"/>
    <w:qFormat/>
    <w:rsid w:val="003F2AC4"/>
    <w:pPr>
      <w:ind w:left="720"/>
      <w:contextualSpacing/>
    </w:pPr>
  </w:style>
  <w:style w:type="character" w:styleId="IntenseEmphasis">
    <w:name w:val="Intense Emphasis"/>
    <w:basedOn w:val="DefaultParagraphFont"/>
    <w:uiPriority w:val="21"/>
    <w:qFormat/>
    <w:rsid w:val="003F2AC4"/>
    <w:rPr>
      <w:i/>
      <w:iCs/>
      <w:color w:val="2E74B5" w:themeColor="accent1" w:themeShade="BF"/>
    </w:rPr>
  </w:style>
  <w:style w:type="paragraph" w:styleId="IntenseQuote">
    <w:name w:val="Intense Quote"/>
    <w:basedOn w:val="Normal"/>
    <w:next w:val="Normal"/>
    <w:link w:val="IntenseQuoteChar"/>
    <w:uiPriority w:val="30"/>
    <w:qFormat/>
    <w:rsid w:val="003F2AC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F2AC4"/>
    <w:rPr>
      <w:i/>
      <w:iCs/>
      <w:color w:val="2E74B5" w:themeColor="accent1" w:themeShade="BF"/>
    </w:rPr>
  </w:style>
  <w:style w:type="character" w:styleId="IntenseReference">
    <w:name w:val="Intense Reference"/>
    <w:basedOn w:val="DefaultParagraphFont"/>
    <w:uiPriority w:val="32"/>
    <w:qFormat/>
    <w:rsid w:val="003F2AC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913</Words>
  <Characters>5209</Characters>
  <Application>Microsoft Office Word</Application>
  <DocSecurity>0</DocSecurity>
  <Lines>43</Lines>
  <Paragraphs>12</Paragraphs>
  <ScaleCrop>false</ScaleCrop>
  <Company/>
  <LinksUpToDate>false</LinksUpToDate>
  <CharactersWithSpaces>6110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2026-08-14T11:44:00Z</dcterms:created>
  <dcterms:modified xsi:type="dcterms:W3CDTF">2026-08-14T11:44:00Z</dcterms:modified>
</cp:coreProperties>
</file>