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A2692" w14:textId="77777777" w:rsidR="00E87743" w:rsidRPr="00E87743" w:rsidRDefault="00E87743">
      <w:pPr>
        <w:rPr>
          <w:b/>
        </w:rPr>
      </w:pPr>
      <w:r w:rsidRPr="00E87743">
        <w:rPr>
          <w:b/>
        </w:rPr>
        <w:t>BRING - ( yatsa , Strong's H3318 )</w:t>
      </w:r>
    </w:p>
    <w:p w14:paraId="0E604EC1" w14:textId="77777777" w:rsidR="00E87743" w:rsidRDefault="00E87743">
      <w:r w:rsidRPr="00E87743">
        <w:rPr>
          <w:b/>
        </w:rPr>
        <w:t>Summary:</w:t>
      </w:r>
    </w:p>
    <w:p w14:paraId="0C89F43C" w14:textId="77777777" w:rsidR="00E87743" w:rsidRDefault="00E87743">
      <w:r>
        <w:t>The Hebrew verb yatsa basically means "to go out" or "to come forth." In the causative Hiphil stem, as used in Exodus 6:6 (ve-hotzeti), it means "to cause to go out" or "to bring out." This word is the foundational term for the Exodus, describing God's powerful initiative to extricate His covenant people from the sphere of Egyptian bondage and carry them into freedom. It is the first of the four "I will" promises in Exodus 6:6–7, establishing deliverance as an act of sovereign grace.</w:t>
      </w:r>
    </w:p>
    <w:p w14:paraId="693FDE41" w14:textId="77777777" w:rsidR="00E87743" w:rsidRDefault="00E87743"/>
    <w:p w14:paraId="39B9D1F3" w14:textId="77777777" w:rsidR="00E87743" w:rsidRDefault="00E87743">
      <w:r w:rsidRPr="00E87743">
        <w:rPr>
          <w:b/>
        </w:rPr>
        <w:t>Full Study:</w:t>
      </w:r>
    </w:p>
    <w:p w14:paraId="3D0D5FE6" w14:textId="77777777" w:rsidR="00E87743" w:rsidRDefault="00E87743"/>
    <w:p w14:paraId="3081FD8A" w14:textId="77777777" w:rsidR="00E87743" w:rsidRPr="00E87743" w:rsidRDefault="00E87743">
      <w:pPr>
        <w:rPr>
          <w:b/>
        </w:rPr>
      </w:pPr>
      <w:r w:rsidRPr="00E87743">
        <w:rPr>
          <w:b/>
        </w:rPr>
        <w:t>1. Word Picture / Background</w:t>
      </w:r>
    </w:p>
    <w:p w14:paraId="1E1A4E41" w14:textId="77777777" w:rsidR="00E87743" w:rsidRDefault="00E87743">
      <w:r>
        <w:t>In its simplest Qal form, yatsa describes ordinary movement from the inside of a space to the outside—such as going out of a tent, a city, or a country. In the ancient Near East, transitioning from one territory or authority to another was a legal and physical reality. When used in the causative Hiphil stem, yatsa takes on a forceful, administrative, and liberating character. It is the action of a stronger authority extracting someone or something from a place of confinement, ownership, or boundary. The word picture is one of crossing a threshold—moving from a state of confinement and subjugation into a spacious land of freedom and self-determination under the kingship of Yahweh.</w:t>
      </w:r>
    </w:p>
    <w:p w14:paraId="088DBFC5" w14:textId="77777777" w:rsidR="00E87743" w:rsidRDefault="00E87743"/>
    <w:p w14:paraId="5D4C5F04" w14:textId="77777777" w:rsidR="00E87743" w:rsidRPr="00E87743" w:rsidRDefault="00E87743">
      <w:pPr>
        <w:rPr>
          <w:b/>
        </w:rPr>
      </w:pPr>
      <w:r w:rsidRPr="00E87743">
        <w:rPr>
          <w:b/>
        </w:rPr>
        <w:t>2. Meaning / Lexical Definition</w:t>
      </w:r>
    </w:p>
    <w:p w14:paraId="73A4BBB7" w14:textId="77777777" w:rsidR="00E87743" w:rsidRDefault="00E87743">
      <w:r>
        <w:t>• yatsa is a highly common Hebrew verb occurring over 1,000 times in the Old Testament.</w:t>
      </w:r>
    </w:p>
    <w:p w14:paraId="668C4E2E" w14:textId="77777777" w:rsidR="00E87743" w:rsidRDefault="00E87743">
      <w:r>
        <w:t>• In the Qal stem, it means to go out, come forth, or depart.</w:t>
      </w:r>
    </w:p>
    <w:p w14:paraId="18BC7A85" w14:textId="77777777" w:rsidR="00E87743" w:rsidRDefault="00E87743">
      <w:r>
        <w:t>• In the Hiphil stem (used in Exodus 6:6), it means to cause to go out, to lead out, to bring forth, or to extract.</w:t>
      </w:r>
    </w:p>
    <w:p w14:paraId="699CDA84" w14:textId="77777777" w:rsidR="00E87743" w:rsidRDefault="00E87743">
      <w:r>
        <w:t>• In legal contexts, it can mean to bring forth evidence or to pronounce a verdict.</w:t>
      </w:r>
    </w:p>
    <w:p w14:paraId="2E131843" w14:textId="77777777" w:rsidR="00E87743" w:rsidRDefault="00E87743">
      <w:r>
        <w:t>• In military contexts, it refers to leading an army out to battle or delivering captives from an enemy.</w:t>
      </w:r>
    </w:p>
    <w:p w14:paraId="1F4DF91E" w14:textId="77777777" w:rsidR="00E87743" w:rsidRDefault="00E87743">
      <w:r>
        <w:t>In Exodus 6:6, the Hiphil stem indicates that Israel did not simply wander out of Egypt on their own; God actively and powerfully caused their exit, overcoming all resistance from their captors.</w:t>
      </w:r>
    </w:p>
    <w:p w14:paraId="6AB13596" w14:textId="77777777" w:rsidR="00E87743" w:rsidRDefault="00E87743"/>
    <w:p w14:paraId="5DC9A016" w14:textId="77777777" w:rsidR="00E87743" w:rsidRPr="00E87743" w:rsidRDefault="00E87743">
      <w:pPr>
        <w:rPr>
          <w:b/>
        </w:rPr>
      </w:pPr>
      <w:r w:rsidRPr="00E87743">
        <w:rPr>
          <w:b/>
        </w:rPr>
        <w:t>3. Usage and Word Pictures</w:t>
      </w:r>
    </w:p>
    <w:p w14:paraId="1BC92C84" w14:textId="77777777" w:rsidR="00E87743" w:rsidRDefault="00E87743">
      <w:r>
        <w:t>The Old Testament frequently pairs yatsa with the physical reality of slavery and liberation. It is the primary verb used to define the Exodus event, often combined with the formula "out of the house of bondage" or "out of the land of Egypt."</w:t>
      </w:r>
    </w:p>
    <w:p w14:paraId="68FF8F28" w14:textId="77777777" w:rsidR="00E87743" w:rsidRDefault="00E87743">
      <w:r>
        <w:t>• The concept of "bringing out" carries the imagery of a shepherd leading sheep out of a dark, dangerous fold into open pasture.</w:t>
      </w:r>
    </w:p>
    <w:p w14:paraId="0CF2B988" w14:textId="77777777" w:rsidR="00E87743" w:rsidRDefault="00E87743">
      <w:r>
        <w:t>• It also carries the imagery of a deliverer breaking open a prison door to lead captives into the light.</w:t>
      </w:r>
    </w:p>
    <w:p w14:paraId="76407057" w14:textId="77777777" w:rsidR="00E87743" w:rsidRDefault="00E87743">
      <w:r>
        <w:t>• In childbirth, the same root can refer to a child coming forth from the womb, suggesting that the Exodus was the "birth" of the nation of Israel, brought forth by the labor of God’s mighty deeds.</w:t>
      </w:r>
    </w:p>
    <w:p w14:paraId="4C3C2C26" w14:textId="77777777" w:rsidR="00E87743" w:rsidRDefault="00E87743"/>
    <w:p w14:paraId="4FE21839" w14:textId="77777777" w:rsidR="00E87743" w:rsidRPr="00E87743" w:rsidRDefault="00E87743">
      <w:pPr>
        <w:rPr>
          <w:b/>
        </w:rPr>
      </w:pPr>
      <w:r w:rsidRPr="00E87743">
        <w:rPr>
          <w:b/>
        </w:rPr>
        <w:t>4. Theological Implications</w:t>
      </w:r>
    </w:p>
    <w:p w14:paraId="3172231F" w14:textId="77777777" w:rsidR="00E87743" w:rsidRDefault="00E87743">
      <w:r>
        <w:t>Theologically, yatsa in the Hiphil stem establishes God as the sole Initiator and Executor of salvation. Israel was completely helpless under the crushing weight of Egyptian bondage. They could not "go out" on their own strength; they had to be "brought out" by Yahweh.</w:t>
      </w:r>
    </w:p>
    <w:p w14:paraId="7568F5DF" w14:textId="77777777" w:rsidR="00E87743" w:rsidRDefault="00E87743">
      <w:r>
        <w:t>• Sovereign Grace: The deliverance is initiated purely by God's covenant faithfulness to Abraham, Isaac, and Jacob.</w:t>
      </w:r>
    </w:p>
    <w:p w14:paraId="5296B456" w14:textId="77777777" w:rsidR="00E87743" w:rsidRDefault="00E87743">
      <w:r>
        <w:t>• Lordship: By bringing Israel out of Egypt, Yahweh claims them as His own possession. The one who brings them out becomes their King and Savior.</w:t>
      </w:r>
    </w:p>
    <w:p w14:paraId="56D7EF03" w14:textId="77777777" w:rsidR="00E87743" w:rsidRDefault="00E87743">
      <w:r>
        <w:t>• The Pattern of Redemption: The physical extraction of Israel from Egypt serves as the primary biblical paradigm for spiritual redemption. In the New Testament, believers are delivered or brought out of the domain of darkness and transferred into the kingdom of Christ.</w:t>
      </w:r>
    </w:p>
    <w:p w14:paraId="567B45EA" w14:textId="77777777" w:rsidR="00E87743" w:rsidRDefault="00E87743"/>
    <w:p w14:paraId="7C47E2C9" w14:textId="77777777" w:rsidR="00E87743" w:rsidRPr="00E87743" w:rsidRDefault="00E87743">
      <w:pPr>
        <w:rPr>
          <w:b/>
        </w:rPr>
      </w:pPr>
      <w:r w:rsidRPr="00E87743">
        <w:rPr>
          <w:b/>
        </w:rPr>
        <w:t>5. Contextual Nuance in the Passage</w:t>
      </w:r>
    </w:p>
    <w:p w14:paraId="4192A46C" w14:textId="77777777" w:rsidR="00E87743" w:rsidRDefault="00E87743">
      <w:r>
        <w:t>In Exodus 6:6, "I will bring you out" (ve-hotzeti) is the first of the four great "I will" statements of redemption:</w:t>
      </w:r>
    </w:p>
    <w:p w14:paraId="6108BDFA" w14:textId="77777777" w:rsidR="00E87743" w:rsidRDefault="00E87743">
      <w:r>
        <w:t>1. "I will bring you out from under the burdens of the Egyptians."</w:t>
      </w:r>
    </w:p>
    <w:p w14:paraId="1AFA76D6" w14:textId="77777777" w:rsidR="00E87743" w:rsidRDefault="00E87743">
      <w:r>
        <w:t>2. "I will rescue you from their bondage."</w:t>
      </w:r>
    </w:p>
    <w:p w14:paraId="4318F8F8" w14:textId="77777777" w:rsidR="00E87743" w:rsidRDefault="00E87743">
      <w:r>
        <w:t>3. "I will redeem you with an outstretched arm..."</w:t>
      </w:r>
    </w:p>
    <w:p w14:paraId="76247D9C" w14:textId="77777777" w:rsidR="00E87743" w:rsidRDefault="00E87743">
      <w:r>
        <w:t>4. "I will take you as My people..."</w:t>
      </w:r>
    </w:p>
    <w:p w14:paraId="3D0D6C07" w14:textId="77777777" w:rsidR="00E87743" w:rsidRDefault="00E87743">
      <w:r>
        <w:t>The term yatsa here specifically targets "the burdens" (sabalot) of the Egyptians. Before they can be redeemed or taken as God’s own people, they must first be physically extricated from the oppressive environment where they are being crushed. The Hiphil perfect with the vav consecutive expresses absolute certainty; though Moses is discouraged and Pharaoh's oppression has intensified, God speaks of this liberation as a guaranteed future reality.</w:t>
      </w:r>
    </w:p>
    <w:p w14:paraId="69DFCECD" w14:textId="77777777" w:rsidR="00E87743" w:rsidRDefault="00E87743"/>
    <w:p w14:paraId="009B28E7" w14:textId="77777777" w:rsidR="00E87743" w:rsidRPr="00E87743" w:rsidRDefault="00E87743">
      <w:pPr>
        <w:rPr>
          <w:b/>
        </w:rPr>
      </w:pPr>
      <w:r w:rsidRPr="00E87743">
        <w:rPr>
          <w:b/>
        </w:rPr>
        <w:t>6. Key Uses in Other Verses (NKJV)</w:t>
      </w:r>
    </w:p>
    <w:p w14:paraId="7178B7F4" w14:textId="77777777" w:rsidR="00E87743" w:rsidRDefault="00E87743">
      <w:r>
        <w:t>• Exodus 20:2 — "I am the LORD your God, who brought you out of the land of Egypt, out of the house of bondage."</w:t>
      </w:r>
    </w:p>
    <w:p w14:paraId="60696181" w14:textId="77777777" w:rsidR="00E87743" w:rsidRDefault="00E87743">
      <w:r>
        <w:t>• Deuteronomy 5:15 — "And remember that you were a slave in the land of Egypt, and the LORD your God brought you out from there by a mighty hand and by an outstretched arm..."</w:t>
      </w:r>
    </w:p>
    <w:p w14:paraId="1C9ED7B3" w14:textId="77777777" w:rsidR="00E87743" w:rsidRDefault="00E87743">
      <w:r>
        <w:t>• Psalm 105:37 — "He also brought them out with silver and gold, and there was none feeble among His tribes."</w:t>
      </w:r>
    </w:p>
    <w:p w14:paraId="010A72EA" w14:textId="77777777" w:rsidR="00E87743" w:rsidRDefault="00E87743">
      <w:r>
        <w:t>• Psalm 136:11 — "And brought out Israel from among them, for His mercy endures forever;"</w:t>
      </w:r>
    </w:p>
    <w:p w14:paraId="259EF75D" w14:textId="77777777" w:rsidR="00E87743" w:rsidRDefault="00E87743"/>
    <w:p w14:paraId="1986B667" w14:textId="77777777" w:rsidR="00E87743" w:rsidRPr="00E87743" w:rsidRDefault="00E87743">
      <w:pPr>
        <w:rPr>
          <w:b/>
        </w:rPr>
      </w:pPr>
      <w:r w:rsidRPr="00E87743">
        <w:rPr>
          <w:b/>
        </w:rPr>
        <w:t>7. Other Relevant Insights</w:t>
      </w:r>
    </w:p>
    <w:p w14:paraId="474D1175" w14:textId="77777777" w:rsidR="00E87743" w:rsidRDefault="00E87743">
      <w:r>
        <w:t>In the Greek translation of the Old Testament (the Septuagint), yatsa in Exodus 6:6 is translated using the verb exago, which means "to lead out" or "to bring out." This is the same verb used in the New Testament to describe Jesus leading His sheep out of the fold (John 10:3) and God bringing His people out of Egypt (Acts 7:36; Hebrews 8:9). It underscores the continuity of God's redemptive actions throughout history: He is always the God who leads His people out of bondage and into His presence.</w:t>
      </w:r>
    </w:p>
    <w:p w14:paraId="05C22B89" w14:textId="77777777" w:rsidR="00E87743" w:rsidRDefault="00E87743"/>
    <w:p w14:paraId="369A3F1F" w14:textId="77777777" w:rsidR="00E87743" w:rsidRPr="00E87743" w:rsidRDefault="00E87743">
      <w:pPr>
        <w:rPr>
          <w:b/>
        </w:rPr>
      </w:pPr>
      <w:r w:rsidRPr="00E87743">
        <w:rPr>
          <w:b/>
        </w:rPr>
        <w:t>8. References</w:t>
      </w:r>
    </w:p>
    <w:p w14:paraId="484383DF" w14:textId="77777777" w:rsidR="00E87743" w:rsidRDefault="00E87743">
      <w:r>
        <w:t>• Brown, Driver, and Briggs. Hebrew and English Lexicon of the Old Testament.</w:t>
      </w:r>
    </w:p>
    <w:p w14:paraId="284C08B5" w14:textId="77777777" w:rsidR="00E87743" w:rsidRDefault="00E87743">
      <w:r>
        <w:t>• Harris, R. Laird, Gleason L. Archer Jr., and Bruce K. Waltke. Theological Wordbook of the Old Testament.</w:t>
      </w:r>
    </w:p>
    <w:p w14:paraId="25A6E664" w14:textId="77777777" w:rsidR="00E87743" w:rsidRDefault="00E87743">
      <w:r>
        <w:t>• Koehler, Ludwig, and Walter Baumgartner. The Hebrew and Aramaic Lexicon of the Old Testament.</w:t>
      </w:r>
    </w:p>
    <w:p w14:paraId="746E3E16" w14:textId="77777777" w:rsidR="00E87743" w:rsidRDefault="00E87743">
      <w:r>
        <w:t>• VanGemeren, Willem A., ed. New International Dictionary of Old Testament Theology and Exegesis.</w:t>
      </w:r>
    </w:p>
    <w:p w14:paraId="15F22F21" w14:textId="4450DA70" w:rsidR="004C5552" w:rsidRDefault="00E87743">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74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87743"/>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A733C"/>
  <w15:chartTrackingRefBased/>
  <w15:docId w15:val="{07CE9467-70A0-4126-8035-B8B9F5025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7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7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743"/>
    <w:rPr>
      <w:rFonts w:eastAsiaTheme="majorEastAsia" w:cstheme="majorBidi"/>
      <w:color w:val="272727" w:themeColor="text1" w:themeTint="D8"/>
    </w:rPr>
  </w:style>
  <w:style w:type="paragraph" w:styleId="Title">
    <w:name w:val="Title"/>
    <w:basedOn w:val="Normal"/>
    <w:next w:val="Normal"/>
    <w:link w:val="TitleChar"/>
    <w:uiPriority w:val="10"/>
    <w:qFormat/>
    <w:rsid w:val="00E87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743"/>
    <w:pPr>
      <w:spacing w:before="160"/>
      <w:jc w:val="center"/>
    </w:pPr>
    <w:rPr>
      <w:i/>
      <w:iCs/>
      <w:color w:val="404040" w:themeColor="text1" w:themeTint="BF"/>
    </w:rPr>
  </w:style>
  <w:style w:type="character" w:customStyle="1" w:styleId="QuoteChar">
    <w:name w:val="Quote Char"/>
    <w:basedOn w:val="DefaultParagraphFont"/>
    <w:link w:val="Quote"/>
    <w:uiPriority w:val="29"/>
    <w:rsid w:val="00E87743"/>
    <w:rPr>
      <w:i/>
      <w:iCs/>
      <w:color w:val="404040" w:themeColor="text1" w:themeTint="BF"/>
    </w:rPr>
  </w:style>
  <w:style w:type="paragraph" w:styleId="ListParagraph">
    <w:name w:val="List Paragraph"/>
    <w:basedOn w:val="Normal"/>
    <w:uiPriority w:val="34"/>
    <w:qFormat/>
    <w:rsid w:val="00E87743"/>
    <w:pPr>
      <w:ind w:left="720"/>
      <w:contextualSpacing/>
    </w:pPr>
  </w:style>
  <w:style w:type="character" w:styleId="IntenseEmphasis">
    <w:name w:val="Intense Emphasis"/>
    <w:basedOn w:val="DefaultParagraphFont"/>
    <w:uiPriority w:val="21"/>
    <w:qFormat/>
    <w:rsid w:val="00E87743"/>
    <w:rPr>
      <w:i/>
      <w:iCs/>
      <w:color w:val="2E74B5" w:themeColor="accent1" w:themeShade="BF"/>
    </w:rPr>
  </w:style>
  <w:style w:type="paragraph" w:styleId="IntenseQuote">
    <w:name w:val="Intense Quote"/>
    <w:basedOn w:val="Normal"/>
    <w:next w:val="Normal"/>
    <w:link w:val="IntenseQuoteChar"/>
    <w:uiPriority w:val="30"/>
    <w:qFormat/>
    <w:rsid w:val="00E877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7743"/>
    <w:rPr>
      <w:i/>
      <w:iCs/>
      <w:color w:val="2E74B5" w:themeColor="accent1" w:themeShade="BF"/>
    </w:rPr>
  </w:style>
  <w:style w:type="character" w:styleId="IntenseReference">
    <w:name w:val="Intense Reference"/>
    <w:basedOn w:val="DefaultParagraphFont"/>
    <w:uiPriority w:val="32"/>
    <w:qFormat/>
    <w:rsid w:val="00E877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868</Words>
  <Characters>4950</Characters>
  <Application>Microsoft Office Word</Application>
  <DocSecurity>0</DocSecurity>
  <Lines>41</Lines>
  <Paragraphs>11</Paragraphs>
  <ScaleCrop>false</ScaleCrop>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2026-08-14T11:44:00Z</dcterms:created>
  <dcterms:modified xsi:type="dcterms:W3CDTF">2026-08-14T11:45:00Z</dcterms:modified>
</cp:coreProperties>
</file>