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39BBE" w14:textId="77777777" w:rsidR="00DF74F2" w:rsidRPr="00DF74F2" w:rsidRDefault="00DF74F2">
      <w:pPr>
        <w:rPr>
          <w:b/>
        </w:rPr>
      </w:pPr>
      <w:r w:rsidRPr="00DF74F2">
        <w:rPr>
          <w:b/>
        </w:rPr>
        <w:t>HERITAGE - ( morašah , Strong's H4181 )</w:t>
      </w:r>
    </w:p>
    <w:p w14:paraId="52D2288F" w14:textId="77777777" w:rsidR="00DF74F2" w:rsidRDefault="00DF74F2">
      <w:r w:rsidRPr="00DF74F2">
        <w:rPr>
          <w:b/>
        </w:rPr>
        <w:t>Summary:</w:t>
      </w:r>
    </w:p>
    <w:p w14:paraId="2C5CFD6C" w14:textId="77777777" w:rsidR="00DF74F2" w:rsidRDefault="00DF74F2">
      <w:r>
        <w:t>The Hebrew noun morašah denotes a possession, inheritance, or legacy. In Exodus 6:8, it is the climax of God's seven "I will" promises to Israel, where He pledges to give them the land of Canaan as an enduring possession. Derived from the root yaraš (meaning to inherit or take possession), morašah represents not just a piece of property, but a divinely secured estate guaranteed by the character and covenant of Yahweh. It emphasizes the permanency and legitimacy of Israel's claim to the land, grounded entirely in God's oath to their patriarchs.</w:t>
      </w:r>
    </w:p>
    <w:p w14:paraId="01D79EED" w14:textId="77777777" w:rsidR="00DF74F2" w:rsidRDefault="00DF74F2"/>
    <w:p w14:paraId="255ABDC1" w14:textId="77777777" w:rsidR="00DF74F2" w:rsidRDefault="00DF74F2">
      <w:r w:rsidRPr="00DF74F2">
        <w:rPr>
          <w:b/>
        </w:rPr>
        <w:t>Full Study:</w:t>
      </w:r>
    </w:p>
    <w:p w14:paraId="7EF3945F" w14:textId="77777777" w:rsidR="00DF74F2" w:rsidRDefault="00DF74F2"/>
    <w:p w14:paraId="6E300A5D" w14:textId="77777777" w:rsidR="00DF74F2" w:rsidRPr="00DF74F2" w:rsidRDefault="00DF74F2">
      <w:pPr>
        <w:rPr>
          <w:b/>
        </w:rPr>
      </w:pPr>
      <w:r w:rsidRPr="00DF74F2">
        <w:rPr>
          <w:b/>
        </w:rPr>
        <w:t>1. Word Picture / Background</w:t>
      </w:r>
    </w:p>
    <w:p w14:paraId="053FD2E5" w14:textId="77777777" w:rsidR="00DF74F2" w:rsidRDefault="00DF74F2">
      <w:r>
        <w:t>The word morašah comes from the verb root yaraš, which carries the sense of occupying, taking possession of, or inheriting. Historically, an inheritance in the ancient Near East was not merely a passive gift received upon someone's death; it was a legally secured, multi-generational possession that defined a family's identity, security, and place within the community. The noun form morašah depicts a permanent holding or legacy—something destined to be occupied and kept securely.</w:t>
      </w:r>
    </w:p>
    <w:p w14:paraId="5F18BD64" w14:textId="77777777" w:rsidR="00DF74F2" w:rsidRDefault="00DF74F2"/>
    <w:p w14:paraId="0681EAF4" w14:textId="77777777" w:rsidR="00DF74F2" w:rsidRPr="00DF74F2" w:rsidRDefault="00DF74F2">
      <w:pPr>
        <w:rPr>
          <w:b/>
        </w:rPr>
      </w:pPr>
      <w:r w:rsidRPr="00DF74F2">
        <w:rPr>
          <w:b/>
        </w:rPr>
        <w:t>2. Meaning / Lexical Definition</w:t>
      </w:r>
    </w:p>
    <w:p w14:paraId="493BDB2E" w14:textId="77777777" w:rsidR="00DF74F2" w:rsidRDefault="00DF74F2">
      <w:r>
        <w:t>• Morašah means a possession, inheritance, or legacy. It refers to a property or status that is handed down to rightful heirs. Unlike nahalah (H5159), which is the more common Hebrew word for inheritance and emphasizes the legal allotment or portion, morašah places a strong emphasis on the actual possession, occupation, and lasting nature of the estate. It is the tangible realization of a promise.</w:t>
      </w:r>
    </w:p>
    <w:p w14:paraId="77A28FB3" w14:textId="77777777" w:rsidR="00DF74F2" w:rsidRDefault="00DF74F2"/>
    <w:p w14:paraId="029C33A3" w14:textId="77777777" w:rsidR="00DF74F2" w:rsidRPr="00DF74F2" w:rsidRDefault="00DF74F2">
      <w:pPr>
        <w:rPr>
          <w:b/>
        </w:rPr>
      </w:pPr>
      <w:r w:rsidRPr="00DF74F2">
        <w:rPr>
          <w:b/>
        </w:rPr>
        <w:t>3. Usage and Word Pictures</w:t>
      </w:r>
    </w:p>
    <w:p w14:paraId="648CB009" w14:textId="77777777" w:rsidR="00DF74F2" w:rsidRDefault="00DF74F2">
      <w:r>
        <w:t>• Morašah appears only nine times in the Hebrew Bible. It is used almost exclusively to describe lands or heritages designated by God.</w:t>
      </w:r>
    </w:p>
    <w:p w14:paraId="2B76715E" w14:textId="77777777" w:rsidR="00DF74F2" w:rsidRDefault="00DF74F2">
      <w:r>
        <w:t>• The word pictures Israel's relationship to the Land of Promise as a permanent estate.</w:t>
      </w:r>
    </w:p>
    <w:p w14:paraId="5337AF36" w14:textId="77777777" w:rsidR="00DF74F2" w:rsidRDefault="00DF74F2">
      <w:r>
        <w:t>• In Ezekiel, the word is used in a negative or contested sense, where foreign nations mockingly claim Israel's morašah (possession) for themselves, only for God to reaffirm that He will restore it to His people.</w:t>
      </w:r>
    </w:p>
    <w:p w14:paraId="3AD86B5F" w14:textId="77777777" w:rsidR="00DF74F2" w:rsidRDefault="00DF74F2">
      <w:r>
        <w:t>• It is also used metaphorically in Deuteronomy 33:4 to describe the Law (Torah) as the "heritage of the congregation of Jacob," indicating that God's word is as much a permanent, identity-defining possession for Israel as the land itself.</w:t>
      </w:r>
    </w:p>
    <w:p w14:paraId="4551DB35" w14:textId="77777777" w:rsidR="00DF74F2" w:rsidRDefault="00DF74F2"/>
    <w:p w14:paraId="4B07219F" w14:textId="77777777" w:rsidR="00DF74F2" w:rsidRPr="00DF74F2" w:rsidRDefault="00DF74F2">
      <w:pPr>
        <w:rPr>
          <w:b/>
        </w:rPr>
      </w:pPr>
      <w:r w:rsidRPr="00DF74F2">
        <w:rPr>
          <w:b/>
        </w:rPr>
        <w:t>4. Theological Implications</w:t>
      </w:r>
    </w:p>
    <w:p w14:paraId="580A8BEE" w14:textId="77777777" w:rsidR="00DF74F2" w:rsidRDefault="00DF74F2">
      <w:r>
        <w:t>The use of morašah in Exodus 6:8 underscores the absolute certainty of God's covenant promises. When God promises to give the land as a morašah, He anchors Israel's future ownership in His own sovereign authority ("I am Yahweh"). It highlights the transition from a promise to a permanent reality. Though Israel was currently enslaved in Egypt with no land of their own, God spoke of their future possession as a settled, legally binding heritage. The term connects the Abrahamic Covenant with the Mosaic deliverance. The land is given because of the oath made to Abraham, Isaac, and Jacob, establishing that God's grace and faithfulness precede Israel's obedience.</w:t>
      </w:r>
    </w:p>
    <w:p w14:paraId="4F081DB1" w14:textId="77777777" w:rsidR="00DF74F2" w:rsidRDefault="00DF74F2"/>
    <w:p w14:paraId="01C634F5" w14:textId="77777777" w:rsidR="00DF74F2" w:rsidRPr="00DF74F2" w:rsidRDefault="00DF74F2">
      <w:pPr>
        <w:rPr>
          <w:b/>
        </w:rPr>
      </w:pPr>
      <w:r w:rsidRPr="00DF74F2">
        <w:rPr>
          <w:b/>
        </w:rPr>
        <w:t>5. Contextual Nuance in the Passage</w:t>
      </w:r>
    </w:p>
    <w:p w14:paraId="6ADC3788" w14:textId="77777777" w:rsidR="00DF74F2" w:rsidRDefault="00DF74F2">
      <w:r>
        <w:t>In Exodus 6:1–8, God responds to Moses' discouragement after Pharaoh increases the Israelites' labor. God reassures Moses by revealing His name, Yahweh, and issuing seven covenantal "I will" statements (Exodus 6:6–8). The final declaration is: "I will give it to you as a heritage." The placement of morašah at the very end of this sequence serves as the ultimate goal of the Exodus. Redemption from slavery, adoption as God's people, and relationship with Him culminate in the secure possession of the promised land. Calling the land a morašah while Israel is still in bondage is a powerful exercise in prophetic certainty. It assured the suffering Israelites that their current displacement was temporary, but their future possession was permanent.</w:t>
      </w:r>
    </w:p>
    <w:p w14:paraId="6A5E55C5" w14:textId="77777777" w:rsidR="00DF74F2" w:rsidRDefault="00DF74F2"/>
    <w:p w14:paraId="58443DC1" w14:textId="77777777" w:rsidR="00DF74F2" w:rsidRPr="00DF74F2" w:rsidRDefault="00DF74F2">
      <w:pPr>
        <w:rPr>
          <w:b/>
        </w:rPr>
      </w:pPr>
      <w:r w:rsidRPr="00DF74F2">
        <w:rPr>
          <w:b/>
        </w:rPr>
        <w:t>6. Key Uses in Other Verses (NKJV)</w:t>
      </w:r>
    </w:p>
    <w:p w14:paraId="322ED448" w14:textId="77777777" w:rsidR="00DF74F2" w:rsidRDefault="00DF74F2">
      <w:r>
        <w:t>• Deuteronomy 33:4 – "Moses commanded us a law, / A heritage of the congregation of Jacob."</w:t>
      </w:r>
    </w:p>
    <w:p w14:paraId="168F1DFD" w14:textId="77777777" w:rsidR="00DF74F2" w:rsidRDefault="00DF74F2">
      <w:r>
        <w:t>• Ezekiel 11:15 – "Get far from the LORD; / this land has been given to us as a possession."</w:t>
      </w:r>
    </w:p>
    <w:p w14:paraId="0EB16F1E" w14:textId="77777777" w:rsidR="00DF74F2" w:rsidRDefault="00DF74F2">
      <w:r>
        <w:t>• Ezekiel 33:24 – "Abraham was only one, and he inherited the land. But we are many; the land has been given to us as a possession."</w:t>
      </w:r>
    </w:p>
    <w:p w14:paraId="565FED2D" w14:textId="77777777" w:rsidR="00DF74F2" w:rsidRDefault="00DF74F2">
      <w:r>
        <w:t>• Ezekiel 36:2 – "Because the enemy has said of you, 'Aha! The ancient heights have become our possession...'"</w:t>
      </w:r>
    </w:p>
    <w:p w14:paraId="51EC5A83" w14:textId="77777777" w:rsidR="00DF74F2" w:rsidRDefault="00DF74F2"/>
    <w:p w14:paraId="3F788366" w14:textId="77777777" w:rsidR="00DF74F2" w:rsidRPr="00DF74F2" w:rsidRDefault="00DF74F2">
      <w:pPr>
        <w:rPr>
          <w:b/>
        </w:rPr>
      </w:pPr>
      <w:r w:rsidRPr="00DF74F2">
        <w:rPr>
          <w:b/>
        </w:rPr>
        <w:t>7. Other Relevant Insights</w:t>
      </w:r>
    </w:p>
    <w:p w14:paraId="0854A4B5" w14:textId="77777777" w:rsidR="00DF74F2" w:rsidRDefault="00DF74F2">
      <w:r>
        <w:t>While nahalah (inheritance) is used hundreds of times, the rarity of morašah (nine times) draws special attention to its usage. Every time morašah appears, it carries a tone of deep theological weight regarding divine ownership, covenantal identity, and the challenge of possessing what God has promised. It is a word of ultimate security in the face of temporary hardship or dispossession.</w:t>
      </w:r>
    </w:p>
    <w:p w14:paraId="4733FF6A" w14:textId="77777777" w:rsidR="00DF74F2" w:rsidRDefault="00DF74F2"/>
    <w:p w14:paraId="43637832" w14:textId="77777777" w:rsidR="00DF74F2" w:rsidRPr="00DF74F2" w:rsidRDefault="00DF74F2">
      <w:pPr>
        <w:rPr>
          <w:b/>
        </w:rPr>
      </w:pPr>
      <w:r w:rsidRPr="00DF74F2">
        <w:rPr>
          <w:b/>
        </w:rPr>
        <w:t>8. References</w:t>
      </w:r>
    </w:p>
    <w:p w14:paraId="56E1ABA8" w14:textId="77777777" w:rsidR="00DF74F2" w:rsidRDefault="00DF74F2">
      <w:r>
        <w:t>• Brown, Driver, and Briggs Hebrew and English Lexicon</w:t>
      </w:r>
    </w:p>
    <w:p w14:paraId="044AEDF2" w14:textId="77777777" w:rsidR="00DF74F2" w:rsidRDefault="00DF74F2">
      <w:r>
        <w:t>• Theological Wordbook of the Old Testament</w:t>
      </w:r>
    </w:p>
    <w:p w14:paraId="4487908D" w14:textId="77777777" w:rsidR="00DF74F2" w:rsidRDefault="00DF74F2">
      <w:r>
        <w:t>• New International Dictionary of Old Testament Theology and Exegesis</w:t>
      </w:r>
    </w:p>
    <w:p w14:paraId="4C186AB7" w14:textId="77777777" w:rsidR="00DF74F2" w:rsidRDefault="00DF74F2">
      <w:r>
        <w:t>• Vine's Expository Dictionary of Biblical Words</w:t>
      </w:r>
    </w:p>
    <w:p w14:paraId="3A4DEBAA" w14:textId="5FC2BFDA" w:rsidR="004C5552" w:rsidRDefault="00DF74F2">
      <w:r>
        <w:t>• Gesenius' Hebrew and 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4F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DF74F2"/>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3C236"/>
  <w15:chartTrackingRefBased/>
  <w15:docId w15:val="{886EA2B6-AFF3-431D-B8EC-5178CC49F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F74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4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4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4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F74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4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4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4F2"/>
    <w:rPr>
      <w:rFonts w:eastAsiaTheme="majorEastAsia" w:cstheme="majorBidi"/>
      <w:color w:val="272727" w:themeColor="text1" w:themeTint="D8"/>
    </w:rPr>
  </w:style>
  <w:style w:type="paragraph" w:styleId="Title">
    <w:name w:val="Title"/>
    <w:basedOn w:val="Normal"/>
    <w:next w:val="Normal"/>
    <w:link w:val="TitleChar"/>
    <w:uiPriority w:val="10"/>
    <w:qFormat/>
    <w:rsid w:val="00DF74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4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4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4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4F2"/>
    <w:pPr>
      <w:spacing w:before="160"/>
      <w:jc w:val="center"/>
    </w:pPr>
    <w:rPr>
      <w:i/>
      <w:iCs/>
      <w:color w:val="404040" w:themeColor="text1" w:themeTint="BF"/>
    </w:rPr>
  </w:style>
  <w:style w:type="character" w:customStyle="1" w:styleId="QuoteChar">
    <w:name w:val="Quote Char"/>
    <w:basedOn w:val="DefaultParagraphFont"/>
    <w:link w:val="Quote"/>
    <w:uiPriority w:val="29"/>
    <w:rsid w:val="00DF74F2"/>
    <w:rPr>
      <w:i/>
      <w:iCs/>
      <w:color w:val="404040" w:themeColor="text1" w:themeTint="BF"/>
    </w:rPr>
  </w:style>
  <w:style w:type="paragraph" w:styleId="ListParagraph">
    <w:name w:val="List Paragraph"/>
    <w:basedOn w:val="Normal"/>
    <w:uiPriority w:val="34"/>
    <w:qFormat/>
    <w:rsid w:val="00DF74F2"/>
    <w:pPr>
      <w:ind w:left="720"/>
      <w:contextualSpacing/>
    </w:pPr>
  </w:style>
  <w:style w:type="character" w:styleId="IntenseEmphasis">
    <w:name w:val="Intense Emphasis"/>
    <w:basedOn w:val="DefaultParagraphFont"/>
    <w:uiPriority w:val="21"/>
    <w:qFormat/>
    <w:rsid w:val="00DF74F2"/>
    <w:rPr>
      <w:i/>
      <w:iCs/>
      <w:color w:val="2E74B5" w:themeColor="accent1" w:themeShade="BF"/>
    </w:rPr>
  </w:style>
  <w:style w:type="paragraph" w:styleId="IntenseQuote">
    <w:name w:val="Intense Quote"/>
    <w:basedOn w:val="Normal"/>
    <w:next w:val="Normal"/>
    <w:link w:val="IntenseQuoteChar"/>
    <w:uiPriority w:val="30"/>
    <w:qFormat/>
    <w:rsid w:val="00DF74F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F74F2"/>
    <w:rPr>
      <w:i/>
      <w:iCs/>
      <w:color w:val="2E74B5" w:themeColor="accent1" w:themeShade="BF"/>
    </w:rPr>
  </w:style>
  <w:style w:type="character" w:styleId="IntenseReference">
    <w:name w:val="Intense Reference"/>
    <w:basedOn w:val="DefaultParagraphFont"/>
    <w:uiPriority w:val="32"/>
    <w:qFormat/>
    <w:rsid w:val="00DF74F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731</Words>
  <Characters>4172</Characters>
  <Application>Microsoft Office Word</Application>
  <DocSecurity>0</DocSecurity>
  <Lines>34</Lines>
  <Paragraphs>9</Paragraphs>
  <ScaleCrop>false</ScaleCrop>
  <Company/>
  <LinksUpToDate>false</LinksUpToDate>
  <CharactersWithSpaces>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2026-08-14T11:45:00Z</dcterms:created>
  <dcterms:modified xsi:type="dcterms:W3CDTF">2026-08-14T11:45:00Z</dcterms:modified>
</cp:coreProperties>
</file>