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DAF28" w14:textId="77777777" w:rsidR="00161E7A" w:rsidRPr="00161E7A" w:rsidRDefault="00161E7A">
      <w:pPr>
        <w:rPr>
          <w:b/>
        </w:rPr>
      </w:pPr>
      <w:r w:rsidRPr="00161E7A">
        <w:rPr>
          <w:b/>
        </w:rPr>
        <w:t>SEND - ( shalach , Strong's H7971 )</w:t>
      </w:r>
    </w:p>
    <w:p w14:paraId="649AC7E1" w14:textId="77777777" w:rsidR="00161E7A" w:rsidRDefault="00161E7A">
      <w:r w:rsidRPr="00161E7A">
        <w:rPr>
          <w:b/>
        </w:rPr>
        <w:t>Summary:</w:t>
      </w:r>
    </w:p>
    <w:p w14:paraId="52A92752" w14:textId="77777777" w:rsidR="00161E7A" w:rsidRDefault="00161E7A">
      <w:r>
        <w:t>The Hebrew verb shalach fundamentally means to send, stretch out, or dismiss. In Exodus 7:2, it is used in the intensive Piel stem, carrying the potent meaning "to let go" or "actively dismiss." This word lies at the very heart of the Exodus narrative, serving as Yahweh's authoritative command to Pharaoh. It represents the transition from Israel's captivity to their divinely compelled release, illustrating God's sovereign power to secure the freedom of His people.</w:t>
      </w:r>
    </w:p>
    <w:p w14:paraId="109D41F5" w14:textId="77777777" w:rsidR="00161E7A" w:rsidRDefault="00161E7A"/>
    <w:p w14:paraId="744C9679" w14:textId="77777777" w:rsidR="00161E7A" w:rsidRDefault="00161E7A">
      <w:r w:rsidRPr="00161E7A">
        <w:rPr>
          <w:b/>
        </w:rPr>
        <w:t>Full Study:</w:t>
      </w:r>
    </w:p>
    <w:p w14:paraId="5A9B87A3" w14:textId="77777777" w:rsidR="00161E7A" w:rsidRDefault="00161E7A"/>
    <w:p w14:paraId="33FF25D0" w14:textId="77777777" w:rsidR="00161E7A" w:rsidRPr="00161E7A" w:rsidRDefault="00161E7A">
      <w:pPr>
        <w:rPr>
          <w:b/>
        </w:rPr>
      </w:pPr>
      <w:r w:rsidRPr="00161E7A">
        <w:rPr>
          <w:b/>
        </w:rPr>
        <w:t xml:space="preserve"> 1. Word Picture / Background</w:t>
      </w:r>
    </w:p>
    <w:p w14:paraId="3B721301" w14:textId="77777777" w:rsidR="00161E7A" w:rsidRDefault="00161E7A">
      <w:r>
        <w:t xml:space="preserve">The root shalach conveys the physical action of extending, reaching out, or releasing. In its earliest and most concrete usages, it describes stretching out one's hand to grasp something, sending a messenger on a specific mission, or releasing a bird into the open air. In the ancient Near East, when a king or authority figure "sent" (shalach) a messenger, that messenger carried the full authority and presence of the sender. To reject the messenger was to reject the king. In the context of the Exodus, Moses and Aaron are the messengers sent by Yahweh, carrying His authoritative demand to Pharaoh to "send" the captive Hebrews out of his land. </w:t>
      </w:r>
    </w:p>
    <w:p w14:paraId="6DDE6DA3" w14:textId="77777777" w:rsidR="00161E7A" w:rsidRDefault="00161E7A"/>
    <w:p w14:paraId="5336A63C" w14:textId="77777777" w:rsidR="00161E7A" w:rsidRPr="00161E7A" w:rsidRDefault="00161E7A">
      <w:pPr>
        <w:rPr>
          <w:b/>
        </w:rPr>
      </w:pPr>
      <w:r w:rsidRPr="00161E7A">
        <w:rPr>
          <w:b/>
        </w:rPr>
        <w:t xml:space="preserve"> 2. Meaning / Lexical Definition</w:t>
      </w:r>
    </w:p>
    <w:p w14:paraId="6D48358B" w14:textId="77777777" w:rsidR="00161E7A" w:rsidRDefault="00161E7A">
      <w:r>
        <w:t xml:space="preserve">In the basic active Qal stem, shalach means to stretch out (such as a hand or staff), to send a messenger, or to dispatch someone on a mission. </w:t>
      </w:r>
    </w:p>
    <w:p w14:paraId="2EC05F3C" w14:textId="77777777" w:rsidR="00161E7A" w:rsidRDefault="00161E7A">
      <w:r>
        <w:t>In the intensive Piel stem—which is the form used in Exodus 7:2—the meaning shifts from a simple dispatch to a forceful dismissal, expulsion, or release. In this stem, it means:</w:t>
      </w:r>
    </w:p>
    <w:p w14:paraId="4B573A75" w14:textId="77777777" w:rsidR="00161E7A" w:rsidRDefault="00161E7A">
      <w:r>
        <w:t>• To let go, dismiss, or set free.</w:t>
      </w:r>
    </w:p>
    <w:p w14:paraId="4AA229C7" w14:textId="77777777" w:rsidR="00161E7A" w:rsidRDefault="00161E7A">
      <w:r>
        <w:t>• To send away, divorce, or expel.</w:t>
      </w:r>
    </w:p>
    <w:p w14:paraId="3A29FA93" w14:textId="77777777" w:rsidR="00161E7A" w:rsidRDefault="00161E7A">
      <w:r>
        <w:t>• To escort or conduct someone on a journey.</w:t>
      </w:r>
    </w:p>
    <w:p w14:paraId="4EFA8DDF" w14:textId="77777777" w:rsidR="00161E7A" w:rsidRDefault="00161E7A"/>
    <w:p w14:paraId="744CF6B2" w14:textId="77777777" w:rsidR="00161E7A" w:rsidRDefault="00161E7A">
      <w:r>
        <w:t>In Exodus 7:2, the verb is used as a Piel infinitive construct, denoting the specific action Aaron is to demand of Pharaoh: to actively, officially, and completely release the children of Israel from Egyptian territory.</w:t>
      </w:r>
    </w:p>
    <w:p w14:paraId="03D80A44" w14:textId="77777777" w:rsidR="00161E7A" w:rsidRDefault="00161E7A"/>
    <w:p w14:paraId="509217A7" w14:textId="77777777" w:rsidR="00161E7A" w:rsidRPr="00161E7A" w:rsidRDefault="00161E7A">
      <w:pPr>
        <w:rPr>
          <w:b/>
        </w:rPr>
      </w:pPr>
      <w:r w:rsidRPr="00161E7A">
        <w:rPr>
          <w:b/>
        </w:rPr>
        <w:t xml:space="preserve"> 3. Usage and Word Pictures</w:t>
      </w:r>
    </w:p>
    <w:p w14:paraId="074F0247" w14:textId="77777777" w:rsidR="00161E7A" w:rsidRDefault="00161E7A">
      <w:r>
        <w:t>The verb shalach appears over 800 times in the Old Testament, making it one of the most common and versatile action verbs in the Hebrew scriptures. It is used to paint several memorable biblical pictures:</w:t>
      </w:r>
    </w:p>
    <w:p w14:paraId="7715ABB8" w14:textId="77777777" w:rsidR="00161E7A" w:rsidRDefault="00161E7A">
      <w:r>
        <w:t>• The release of the dove: Noah sent forth (shalach) the raven and the dove from the ark to see if the floodwaters had receded (Genesis 8:7-8).</w:t>
      </w:r>
    </w:p>
    <w:p w14:paraId="6470062B" w14:textId="77777777" w:rsidR="00161E7A" w:rsidRDefault="00161E7A">
      <w:r>
        <w:t>• Expulsion from Eden: The Lord God sent (shalach) Adam out of the Garden of Eden to till the ground (Genesis 3:23).</w:t>
      </w:r>
    </w:p>
    <w:p w14:paraId="18E0E583" w14:textId="77777777" w:rsidR="00161E7A" w:rsidRDefault="00161E7A">
      <w:r>
        <w:t>• The Scapegoat: The live goat on the Day of Atonement was sent away (shalach) into the wilderness, symbolically carrying Israel's sins away from the camp (Leviticus 16:22).</w:t>
      </w:r>
    </w:p>
    <w:p w14:paraId="2E78B2B4" w14:textId="77777777" w:rsidR="00161E7A" w:rsidRDefault="00161E7A"/>
    <w:p w14:paraId="4638872F" w14:textId="77777777" w:rsidR="00161E7A" w:rsidRDefault="00161E7A">
      <w:r>
        <w:t>These word pictures highlight that shalach is not merely about movement, but about a definitive change of state, boundary, or ownership.</w:t>
      </w:r>
    </w:p>
    <w:p w14:paraId="7F2BB4B3" w14:textId="77777777" w:rsidR="00161E7A" w:rsidRDefault="00161E7A"/>
    <w:p w14:paraId="48C0AA6A" w14:textId="77777777" w:rsidR="00161E7A" w:rsidRPr="00161E7A" w:rsidRDefault="00161E7A">
      <w:pPr>
        <w:rPr>
          <w:b/>
        </w:rPr>
      </w:pPr>
      <w:r w:rsidRPr="00161E7A">
        <w:rPr>
          <w:b/>
        </w:rPr>
        <w:t xml:space="preserve"> 4. Theological Implications</w:t>
      </w:r>
    </w:p>
    <w:p w14:paraId="3109DFF8" w14:textId="77777777" w:rsidR="00161E7A" w:rsidRDefault="00161E7A">
      <w:r>
        <w:t xml:space="preserve">Theologically, shalach is the pivotal verb of the Exodus redemption. The conflict between Yahweh and Pharaoh is waged over this single word. Yahweh repeatedly commands Pharaoh, "Let My people go (shalach), that they may serve Me." Pharaoh repeatedly refuses to "send" them, asserting his own ownership over the Hebrew slaves. </w:t>
      </w:r>
    </w:p>
    <w:p w14:paraId="72F31EF1" w14:textId="77777777" w:rsidR="00161E7A" w:rsidRDefault="00161E7A">
      <w:r>
        <w:t>The use of the Piel stem underscores that Israel's release would not be a quiet slip into freedom, nor a casual permission granted by Pharaoh. It would be a forced dismissal. Pharaoh would eventually be compelled by divine judgment to actively thrust them out of his land. This demonstrates that salvation is not negotiated with the oppressor; it is a demonstration of Yahweh's sovereign triumph over every power that seeks to hold His people captive.</w:t>
      </w:r>
    </w:p>
    <w:p w14:paraId="626F81DD" w14:textId="77777777" w:rsidR="00161E7A" w:rsidRDefault="00161E7A"/>
    <w:p w14:paraId="2B8E5992" w14:textId="77777777" w:rsidR="00161E7A" w:rsidRPr="00161E7A" w:rsidRDefault="00161E7A">
      <w:pPr>
        <w:rPr>
          <w:b/>
        </w:rPr>
      </w:pPr>
      <w:r w:rsidRPr="00161E7A">
        <w:rPr>
          <w:b/>
        </w:rPr>
        <w:t xml:space="preserve"> 5. Contextual Nuance in the Passage</w:t>
      </w:r>
    </w:p>
    <w:p w14:paraId="21A09D77" w14:textId="77777777" w:rsidR="00161E7A" w:rsidRDefault="00161E7A">
      <w:r>
        <w:t xml:space="preserve">In Exodus 7:2, God tells Moses, "You shall speak all that I command you. And Aaron your brother shall tell Pharaoh to send the children of Israel out of his land." At this point in the narrative, Moses is eighty years old and Aaron is eighty-three. They are standing before the most powerful monarch on earth. </w:t>
      </w:r>
    </w:p>
    <w:p w14:paraId="7FB13C70" w14:textId="77777777" w:rsidR="00161E7A" w:rsidRDefault="00161E7A">
      <w:r>
        <w:t>The nuance of shalach here is absolute and uncompromising. Aaron is not to negotiate a temporary leave of absence for Israel to sacrifice in the wilderness; he is to demand that Pharaoh permanently dismiss them from his sovereign domain. Pharaoh's subsequent hardening of heart is a direct reaction to the magnitude of this demand. To "send" Israel away was to forfeit Egypt's entire economic engine and to submit to the authority of a God Pharaoh claimed not to know.</w:t>
      </w:r>
    </w:p>
    <w:p w14:paraId="40559E4D" w14:textId="77777777" w:rsidR="00161E7A" w:rsidRDefault="00161E7A"/>
    <w:p w14:paraId="2D879780" w14:textId="77777777" w:rsidR="00161E7A" w:rsidRPr="00161E7A" w:rsidRDefault="00161E7A">
      <w:pPr>
        <w:rPr>
          <w:b/>
        </w:rPr>
      </w:pPr>
      <w:r w:rsidRPr="00161E7A">
        <w:rPr>
          <w:b/>
        </w:rPr>
        <w:t xml:space="preserve"> 6. Key Uses in Other Verses (NKJV)</w:t>
      </w:r>
    </w:p>
    <w:p w14:paraId="3A47AD7E" w14:textId="77777777" w:rsidR="00161E7A" w:rsidRDefault="00161E7A">
      <w:r>
        <w:t>• Genesis 3:23: "therefore the LORD God sent him out of the garden of Eden to till the ground from which he was taken."</w:t>
      </w:r>
    </w:p>
    <w:p w14:paraId="57E00A74" w14:textId="77777777" w:rsidR="00161E7A" w:rsidRDefault="00161E7A">
      <w:r>
        <w:t>• Genesis 8:8: "He also sent out a dove from him, to see if the waters had receded from the face of the ground."</w:t>
      </w:r>
    </w:p>
    <w:p w14:paraId="4DEEFB38" w14:textId="77777777" w:rsidR="00161E7A" w:rsidRDefault="00161E7A">
      <w:r>
        <w:t>• Exodus 5:1: "Afterward Moses and Aaron went in and told Pharaoh, 'Thus says the LORD God of Israel: "Let My people go, that they may hold a feast to Me in the wilderness."'"</w:t>
      </w:r>
    </w:p>
    <w:p w14:paraId="7470A605" w14:textId="77777777" w:rsidR="00161E7A" w:rsidRDefault="00161E7A">
      <w:r>
        <w:t>• Isaiah 6:8: "Also I heard the voice of the Lord, saying: 'Whom shall I send, And who will go for Us?' Then I said, 'Here am I! Send me.'"</w:t>
      </w:r>
    </w:p>
    <w:p w14:paraId="684801AF" w14:textId="77777777" w:rsidR="00161E7A" w:rsidRDefault="00161E7A"/>
    <w:p w14:paraId="12658AA2" w14:textId="77777777" w:rsidR="00161E7A" w:rsidRPr="00161E7A" w:rsidRDefault="00161E7A">
      <w:pPr>
        <w:rPr>
          <w:b/>
        </w:rPr>
      </w:pPr>
      <w:r w:rsidRPr="00161E7A">
        <w:rPr>
          <w:b/>
        </w:rPr>
        <w:t xml:space="preserve"> 7. Other Relevant Insights</w:t>
      </w:r>
    </w:p>
    <w:p w14:paraId="5D712C81" w14:textId="77777777" w:rsidR="00161E7A" w:rsidRDefault="00161E7A">
      <w:r>
        <w:t>In the Septuagint (the ancient Greek translation of the Old Testament), shalach in the Exodus contexts is frequently translated by the Greek verb exapostello (to send away, dispatch, or dismiss) or apolyo (to release, set free, or let go). In the New Testament, these Greek words carry heavy redemptive weight. For instance, in Luke 4:18, Jesus quotes Isaiah, declaring that He was sent "to set at liberty (apostello) those who are oppressed." The physical "sending away" of Israel from Egypt serves as the primary historical type of the spiritual "release" of believers from the bondage of sin and death.</w:t>
      </w:r>
    </w:p>
    <w:p w14:paraId="7B82B2E1" w14:textId="77777777" w:rsidR="00161E7A" w:rsidRDefault="00161E7A"/>
    <w:p w14:paraId="2E5597FE" w14:textId="77777777" w:rsidR="00161E7A" w:rsidRPr="00161E7A" w:rsidRDefault="00161E7A">
      <w:pPr>
        <w:rPr>
          <w:b/>
        </w:rPr>
      </w:pPr>
      <w:r w:rsidRPr="00161E7A">
        <w:rPr>
          <w:b/>
        </w:rPr>
        <w:t xml:space="preserve"> 8. References</w:t>
      </w:r>
    </w:p>
    <w:p w14:paraId="1FA4ACE0" w14:textId="77777777" w:rsidR="00161E7A" w:rsidRDefault="00161E7A">
      <w:r>
        <w:t>• Brown-Driver-Briggs Hebrew and English Lexicon</w:t>
      </w:r>
    </w:p>
    <w:p w14:paraId="1B521ABA" w14:textId="77777777" w:rsidR="00161E7A" w:rsidRDefault="00161E7A">
      <w:r>
        <w:t>• Theological Wordbook of the Old Testament</w:t>
      </w:r>
    </w:p>
    <w:p w14:paraId="78E40563" w14:textId="77777777" w:rsidR="00161E7A" w:rsidRDefault="00161E7A">
      <w:r>
        <w:t>• New International Dictionary of Old Testament Theology and Exegesis</w:t>
      </w:r>
    </w:p>
    <w:p w14:paraId="10379634" w14:textId="77777777" w:rsidR="00161E7A" w:rsidRDefault="00161E7A">
      <w:r>
        <w:t>• Vine's Expository Dictionary of Biblical Words</w:t>
      </w:r>
    </w:p>
    <w:p w14:paraId="76956E17" w14:textId="3F8A062F" w:rsidR="004C5552" w:rsidRDefault="00161E7A">
      <w:r>
        <w:t>•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E7A"/>
    <w:rsid w:val="00017747"/>
    <w:rsid w:val="00023A4A"/>
    <w:rsid w:val="0006763F"/>
    <w:rsid w:val="000C53AC"/>
    <w:rsid w:val="00146083"/>
    <w:rsid w:val="00161E7A"/>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30F1A"/>
  <w15:chartTrackingRefBased/>
  <w15:docId w15:val="{E0B688A2-C4A3-4228-B0A4-28FAB23D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1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1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E7A"/>
    <w:rPr>
      <w:rFonts w:eastAsiaTheme="majorEastAsia" w:cstheme="majorBidi"/>
      <w:color w:val="272727" w:themeColor="text1" w:themeTint="D8"/>
    </w:rPr>
  </w:style>
  <w:style w:type="paragraph" w:styleId="Title">
    <w:name w:val="Title"/>
    <w:basedOn w:val="Normal"/>
    <w:next w:val="Normal"/>
    <w:link w:val="TitleChar"/>
    <w:uiPriority w:val="10"/>
    <w:qFormat/>
    <w:rsid w:val="00161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E7A"/>
    <w:pPr>
      <w:spacing w:before="160"/>
      <w:jc w:val="center"/>
    </w:pPr>
    <w:rPr>
      <w:i/>
      <w:iCs/>
      <w:color w:val="404040" w:themeColor="text1" w:themeTint="BF"/>
    </w:rPr>
  </w:style>
  <w:style w:type="character" w:customStyle="1" w:styleId="QuoteChar">
    <w:name w:val="Quote Char"/>
    <w:basedOn w:val="DefaultParagraphFont"/>
    <w:link w:val="Quote"/>
    <w:uiPriority w:val="29"/>
    <w:rsid w:val="00161E7A"/>
    <w:rPr>
      <w:i/>
      <w:iCs/>
      <w:color w:val="404040" w:themeColor="text1" w:themeTint="BF"/>
    </w:rPr>
  </w:style>
  <w:style w:type="paragraph" w:styleId="ListParagraph">
    <w:name w:val="List Paragraph"/>
    <w:basedOn w:val="Normal"/>
    <w:uiPriority w:val="34"/>
    <w:qFormat/>
    <w:rsid w:val="00161E7A"/>
    <w:pPr>
      <w:ind w:left="720"/>
      <w:contextualSpacing/>
    </w:pPr>
  </w:style>
  <w:style w:type="character" w:styleId="IntenseEmphasis">
    <w:name w:val="Intense Emphasis"/>
    <w:basedOn w:val="DefaultParagraphFont"/>
    <w:uiPriority w:val="21"/>
    <w:qFormat/>
    <w:rsid w:val="00161E7A"/>
    <w:rPr>
      <w:i/>
      <w:iCs/>
      <w:color w:val="2E74B5" w:themeColor="accent1" w:themeShade="BF"/>
    </w:rPr>
  </w:style>
  <w:style w:type="paragraph" w:styleId="IntenseQuote">
    <w:name w:val="Intense Quote"/>
    <w:basedOn w:val="Normal"/>
    <w:next w:val="Normal"/>
    <w:link w:val="IntenseQuoteChar"/>
    <w:uiPriority w:val="30"/>
    <w:qFormat/>
    <w:rsid w:val="00161E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1E7A"/>
    <w:rPr>
      <w:i/>
      <w:iCs/>
      <w:color w:val="2E74B5" w:themeColor="accent1" w:themeShade="BF"/>
    </w:rPr>
  </w:style>
  <w:style w:type="character" w:styleId="IntenseReference">
    <w:name w:val="Intense Reference"/>
    <w:basedOn w:val="DefaultParagraphFont"/>
    <w:uiPriority w:val="32"/>
    <w:qFormat/>
    <w:rsid w:val="00161E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870</Words>
  <Characters>4964</Characters>
  <Application>Microsoft Office Word</Application>
  <DocSecurity>0</DocSecurity>
  <Lines>41</Lines>
  <Paragraphs>11</Paragraphs>
  <ScaleCrop>false</ScaleCrop>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2026-08-14T11:47:00Z</dcterms:created>
  <dcterms:modified xsi:type="dcterms:W3CDTF">2026-08-14T11:47:00Z</dcterms:modified>
</cp:coreProperties>
</file>