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A8C78" w14:textId="77777777" w:rsidR="00831171" w:rsidRPr="00831171" w:rsidRDefault="00831171">
      <w:pPr>
        <w:rPr>
          <w:b/>
        </w:rPr>
      </w:pPr>
      <w:r w:rsidRPr="00831171">
        <w:rPr>
          <w:b/>
        </w:rPr>
        <w:t>HEED - ( shama‘ , Strong's H8085 )</w:t>
      </w:r>
    </w:p>
    <w:p w14:paraId="2E976D06" w14:textId="77777777" w:rsidR="00831171" w:rsidRDefault="00831171">
      <w:r w:rsidRPr="00831171">
        <w:rPr>
          <w:b/>
        </w:rPr>
        <w:t>Summary:</w:t>
      </w:r>
    </w:p>
    <w:p w14:paraId="0DC88579" w14:textId="77777777" w:rsidR="00831171" w:rsidRDefault="00831171">
      <w:r>
        <w:t>The Hebrew verb shama‘ means to hear, listen, or give heed, but in the Old Testament, hearing is rarely a passive auditory exercise; it carries the active expectation of obedience, response, or agreement. In Exodus 8:15, as Pharaoh witnesses relief from the plague of frogs, his hardened heart refuses to "heed" Moses and Aaron. This failure to heed is not a failure of physical hearing—Pharaoh heard their words clearly—but a deliberate refusal of the heart to submit to the authority of Yahweh, demonstrating the close biblical connection between hearing, believing, and obeying.</w:t>
      </w:r>
    </w:p>
    <w:p w14:paraId="22E62719" w14:textId="77777777" w:rsidR="00831171" w:rsidRDefault="00831171"/>
    <w:p w14:paraId="4F3BDDF1" w14:textId="77777777" w:rsidR="00831171" w:rsidRDefault="00831171">
      <w:r w:rsidRPr="00831171">
        <w:rPr>
          <w:b/>
        </w:rPr>
        <w:t>Full Study:</w:t>
      </w:r>
    </w:p>
    <w:p w14:paraId="0ED26A4F" w14:textId="77777777" w:rsidR="00831171" w:rsidRPr="00831171" w:rsidRDefault="00831171">
      <w:pPr>
        <w:rPr>
          <w:b/>
        </w:rPr>
      </w:pPr>
      <w:r w:rsidRPr="00831171">
        <w:rPr>
          <w:b/>
        </w:rPr>
        <w:t>1. Word Picture / Background</w:t>
      </w:r>
    </w:p>
    <w:p w14:paraId="31774E2F" w14:textId="77777777" w:rsidR="00831171" w:rsidRDefault="00831171">
      <w:r>
        <w:t>• shama‘ is one of the most significant and frequent verbs in the Hebrew Bible, occurring over 1,100 times.</w:t>
      </w:r>
    </w:p>
    <w:p w14:paraId="7F0BBCA3" w14:textId="77777777" w:rsidR="00831171" w:rsidRDefault="00831171">
      <w:r>
        <w:t>• The fundamental word picture is not merely sound waves hitting the eardrum, but the internalizing of a message that results in corresponding action.</w:t>
      </w:r>
    </w:p>
    <w:p w14:paraId="2B8398B8" w14:textId="77777777" w:rsidR="00831171" w:rsidRDefault="00831171">
      <w:r>
        <w:t>• In ancient Israelite thought, hearing and doing are functionally inseparable. To truly hear God is to obey Him; to not hear is to rebel. This is famously encapsulated in the Shema (Deuteronomy 6:4), where "Hear, O Israel" is a call to covenantal loyalty and active obedience.</w:t>
      </w:r>
    </w:p>
    <w:p w14:paraId="23F1EA5F" w14:textId="77777777" w:rsidR="00831171" w:rsidRDefault="00831171">
      <w:r>
        <w:t>• The ear is viewed as the organ of cognitive reception and volitional response, making "heeding" an act of the will rather than a sensory event.</w:t>
      </w:r>
    </w:p>
    <w:p w14:paraId="5F9AC0E1" w14:textId="77777777" w:rsidR="00831171" w:rsidRDefault="00831171"/>
    <w:p w14:paraId="74E2CBCA" w14:textId="77777777" w:rsidR="00831171" w:rsidRPr="00831171" w:rsidRDefault="00831171">
      <w:pPr>
        <w:rPr>
          <w:b/>
        </w:rPr>
      </w:pPr>
      <w:r w:rsidRPr="00831171">
        <w:rPr>
          <w:b/>
        </w:rPr>
        <w:t>2. Meaning / Lexical Definition</w:t>
      </w:r>
    </w:p>
    <w:p w14:paraId="0DE204A8" w14:textId="77777777" w:rsidR="00831171" w:rsidRDefault="00831171">
      <w:r>
        <w:t>• shama‘ has a broad but integrated semantic range:</w:t>
      </w:r>
    </w:p>
    <w:p w14:paraId="59A24D55" w14:textId="77777777" w:rsidR="00831171" w:rsidRDefault="00831171">
      <w:r>
        <w:t>• To perceive sound or hear.</w:t>
      </w:r>
    </w:p>
    <w:p w14:paraId="689199E6" w14:textId="77777777" w:rsidR="00831171" w:rsidRDefault="00831171">
      <w:r>
        <w:t>• To listen with attention, give heed, or pay attention.</w:t>
      </w:r>
    </w:p>
    <w:p w14:paraId="6E8A536A" w14:textId="77777777" w:rsidR="00831171" w:rsidRDefault="00831171">
      <w:r>
        <w:t>• To comprehend or understand.</w:t>
      </w:r>
    </w:p>
    <w:p w14:paraId="130374AA" w14:textId="77777777" w:rsidR="00831171" w:rsidRDefault="00831171">
      <w:r>
        <w:t>• To obey, comply, or grant a request.</w:t>
      </w:r>
    </w:p>
    <w:p w14:paraId="3894FA98" w14:textId="77777777" w:rsidR="00831171" w:rsidRDefault="00831171">
      <w:r>
        <w:t>• In the context of a superior speaking to an inferior (e.g., God to humans, or king to subjects), shama‘ is frequently translated as "heed," "obey," or "listen to." When negated, as in Exodus 8:15 (lo' shama‘), it indicates a stubborn refusal to submit or comply.</w:t>
      </w:r>
    </w:p>
    <w:p w14:paraId="2CD90182" w14:textId="77777777" w:rsidR="00831171" w:rsidRDefault="00831171"/>
    <w:p w14:paraId="69E1F201" w14:textId="77777777" w:rsidR="00831171" w:rsidRPr="00831171" w:rsidRDefault="00831171">
      <w:pPr>
        <w:rPr>
          <w:b/>
        </w:rPr>
      </w:pPr>
      <w:r w:rsidRPr="00831171">
        <w:rPr>
          <w:b/>
        </w:rPr>
        <w:t>3. Usage and Word Pictures</w:t>
      </w:r>
    </w:p>
    <w:p w14:paraId="29634349" w14:textId="77777777" w:rsidR="00831171" w:rsidRDefault="00831171">
      <w:r>
        <w:t>• Throughout the Old Testament, the failure to shama‘ is depicted using striking physical metaphors. It is associated with "stopping one's ears" (Zechariah 7:11), having "uncircumcised ears" (Jeremiah 6:10), or having a "stiff neck" (Nehemiah 9:16).</w:t>
      </w:r>
    </w:p>
    <w:p w14:paraId="3D9D898E" w14:textId="77777777" w:rsidR="00831171" w:rsidRDefault="00831171">
      <w:r>
        <w:t>• Conversely, a willing servant is described as having opened ears or an "obedient ear" (Proverbs 25:12).</w:t>
      </w:r>
    </w:p>
    <w:p w14:paraId="2BF2FBFF" w14:textId="77777777" w:rsidR="00831171" w:rsidRDefault="00831171">
      <w:r>
        <w:t>• The word is also used of God "hearing" human prayer. When God shama‘, it does not mean He simply notices the sound of prayer; it means He acts favorably on behalf of the petitioner. Thus, for both God and humanity, true hearing expresses itself in action.</w:t>
      </w:r>
    </w:p>
    <w:p w14:paraId="363CB561" w14:textId="77777777" w:rsidR="00831171" w:rsidRDefault="00831171"/>
    <w:p w14:paraId="75FD3093" w14:textId="77777777" w:rsidR="00831171" w:rsidRPr="00831171" w:rsidRDefault="00831171">
      <w:pPr>
        <w:rPr>
          <w:b/>
        </w:rPr>
      </w:pPr>
      <w:r w:rsidRPr="00831171">
        <w:rPr>
          <w:b/>
        </w:rPr>
        <w:t>4. Theological Implications</w:t>
      </w:r>
    </w:p>
    <w:p w14:paraId="0FA3F7B1" w14:textId="77777777" w:rsidR="00831171" w:rsidRDefault="00831171">
      <w:r>
        <w:t>• Hearing is the primary sensory mode of relationship with Yahweh. While pagan religions emphasized seeing their gods through physical idols, Israel was commanded to hear the invisible God who speaks.</w:t>
      </w:r>
    </w:p>
    <w:p w14:paraId="29C65B56" w14:textId="77777777" w:rsidR="00831171" w:rsidRDefault="00831171">
      <w:r>
        <w:t>• The refusal to heed God's voice is the root of sin in the Old Testament, starting in Genesis 3:17 where Adam "heeded" (shama‘) the voice of his wife rather than God.</w:t>
      </w:r>
    </w:p>
    <w:p w14:paraId="03B2756A" w14:textId="77777777" w:rsidR="00831171" w:rsidRDefault="00831171">
      <w:r>
        <w:t>• In the Exodus narrative, Pharaoh's refusal to shama‘ highlights the spiritual battle between the sovereignty of Yahweh and the self-deified ruler of Egypt. Pharaoh's closed ears mirror his closed, hardened heart, illustrating that spiritual deafness is a moral and spiritual problem, not an intellectual one.</w:t>
      </w:r>
    </w:p>
    <w:p w14:paraId="24F815CF" w14:textId="77777777" w:rsidR="00831171" w:rsidRDefault="00831171"/>
    <w:p w14:paraId="51710A35" w14:textId="77777777" w:rsidR="00831171" w:rsidRPr="00831171" w:rsidRDefault="00831171">
      <w:pPr>
        <w:rPr>
          <w:b/>
        </w:rPr>
      </w:pPr>
      <w:r w:rsidRPr="00831171">
        <w:rPr>
          <w:b/>
        </w:rPr>
        <w:t>5. Contextual Nuance in the Passage</w:t>
      </w:r>
    </w:p>
    <w:p w14:paraId="16C7B282" w14:textId="77777777" w:rsidR="00831171" w:rsidRDefault="00831171">
      <w:r>
        <w:t>• In Exodus 8:15, the plague of frogs has just been removed, providing "relief" (literally, a breathing space).</w:t>
      </w:r>
    </w:p>
    <w:p w14:paraId="5BB06542" w14:textId="77777777" w:rsidR="00831171" w:rsidRDefault="00831171">
      <w:r>
        <w:t>• Instead of being moved to gratitude or honoring his promise to let Israel go, Pharaoh uses this relief as an opportunity to harden his heart (literally, "to make his heart heavy" or insensible).</w:t>
      </w:r>
    </w:p>
    <w:p w14:paraId="11CE5862" w14:textId="77777777" w:rsidR="00831171" w:rsidRDefault="00831171">
      <w:r>
        <w:t>• The immediate result of this hardened heart is that he "did not heed them [Moses and Aaron]." The Hebrew construction (welo' shama' 'alehem) emphasizes that Pharaoh shut his ears to their warnings and, by extension, to the authority of the God they represented.</w:t>
      </w:r>
    </w:p>
    <w:p w14:paraId="67BA047A" w14:textId="77777777" w:rsidR="00831171" w:rsidRDefault="00831171">
      <w:r>
        <w:t>• The text notes this happened "as the LORD had said," referring to Exodus 7:4, where God predicted "Pharaoh will not heed you." Pharaoh’s refusal to listen, while a free act of his hardened will, ultimately fulfills the sovereign word of God.</w:t>
      </w:r>
    </w:p>
    <w:p w14:paraId="5994505B" w14:textId="77777777" w:rsidR="00831171" w:rsidRDefault="00831171"/>
    <w:p w14:paraId="172EF47E" w14:textId="77777777" w:rsidR="00831171" w:rsidRPr="00831171" w:rsidRDefault="00831171">
      <w:pPr>
        <w:rPr>
          <w:b/>
        </w:rPr>
      </w:pPr>
      <w:r w:rsidRPr="00831171">
        <w:rPr>
          <w:b/>
        </w:rPr>
        <w:t>6. Key Uses in Other Verses (NKJV)</w:t>
      </w:r>
    </w:p>
    <w:p w14:paraId="111C2D80" w14:textId="77777777" w:rsidR="00831171" w:rsidRDefault="00831171">
      <w:r>
        <w:t>• Genesis 22:18: "In your seed all the nations of the earth shall be blessed, because you have obeyed My voice."</w:t>
      </w:r>
    </w:p>
    <w:p w14:paraId="0285037A" w14:textId="77777777" w:rsidR="00831171" w:rsidRDefault="00831171">
      <w:r>
        <w:t>• Deuteronomy 6:4: "Hear, O Israel: The LORD our God, the LORD is one!"</w:t>
      </w:r>
    </w:p>
    <w:p w14:paraId="0137EFAB" w14:textId="77777777" w:rsidR="00831171" w:rsidRDefault="00831171">
      <w:r>
        <w:t>• 1 Samuel 15:22: "Has the LORD as great delight in burnt offerings and sacrifices, as in obeying the voice of the LORD? Behold, to obey is better than sacrifice..."</w:t>
      </w:r>
    </w:p>
    <w:p w14:paraId="39079588" w14:textId="77777777" w:rsidR="00831171" w:rsidRDefault="00831171">
      <w:r>
        <w:t>• Jeremiah 7:23: "But this is what I commanded them, saying, 'Obey My voice, and I will be your God...'"</w:t>
      </w:r>
    </w:p>
    <w:p w14:paraId="70CE43D2" w14:textId="77777777" w:rsidR="00831171" w:rsidRDefault="00831171"/>
    <w:p w14:paraId="6AEE219B" w14:textId="77777777" w:rsidR="00831171" w:rsidRPr="00831171" w:rsidRDefault="00831171">
      <w:pPr>
        <w:rPr>
          <w:b/>
        </w:rPr>
      </w:pPr>
      <w:r w:rsidRPr="00831171">
        <w:rPr>
          <w:b/>
        </w:rPr>
        <w:t>7. Other Relevant Insights</w:t>
      </w:r>
    </w:p>
    <w:p w14:paraId="410B5A78" w14:textId="77777777" w:rsidR="00831171" w:rsidRDefault="00831171">
      <w:r>
        <w:t>• The Septuagint translates shama‘ in Exodus 8:15 using the Greek verb eisakouo (to listen to, obey), which is often used of hearing with submission. This solidifies the ancient understanding that true hearing involves placing oneself under the authority of the speaker.</w:t>
      </w:r>
    </w:p>
    <w:p w14:paraId="46D35BFB" w14:textId="77777777" w:rsidR="00831171" w:rsidRDefault="00831171">
      <w:r>
        <w:t>• The transition from seeing a miracle to refusing to heed warns of a dangerous spiritual reality: miracles and relief from suffering do not produce faith or obedience in a heart that is determined to resist God. Pharaoh saw the relief, but he did not heed the message.</w:t>
      </w:r>
    </w:p>
    <w:p w14:paraId="076A6C1F" w14:textId="77777777" w:rsidR="00831171" w:rsidRDefault="00831171"/>
    <w:p w14:paraId="7994E211" w14:textId="77777777" w:rsidR="00831171" w:rsidRPr="00831171" w:rsidRDefault="00831171">
      <w:pPr>
        <w:rPr>
          <w:b/>
        </w:rPr>
      </w:pPr>
      <w:r w:rsidRPr="00831171">
        <w:rPr>
          <w:b/>
        </w:rPr>
        <w:t>8. References</w:t>
      </w:r>
    </w:p>
    <w:p w14:paraId="39A27317" w14:textId="77777777" w:rsidR="00831171" w:rsidRDefault="00831171">
      <w:r>
        <w:t>• Theological Wordbook of the Old Testament (TWOT)</w:t>
      </w:r>
    </w:p>
    <w:p w14:paraId="593F4560" w14:textId="77777777" w:rsidR="00831171" w:rsidRDefault="00831171">
      <w:r>
        <w:t>• New International Dictionary of Old Testament Theology and Exegesis (NIDOTTE)</w:t>
      </w:r>
    </w:p>
    <w:p w14:paraId="455EF6F3" w14:textId="77777777" w:rsidR="00831171" w:rsidRDefault="00831171">
      <w:r>
        <w:t>• Brown-Driver-Briggs Hebrew and English Lexicon (BDB)</w:t>
      </w:r>
    </w:p>
    <w:p w14:paraId="2E5546DF" w14:textId="77777777" w:rsidR="00831171" w:rsidRDefault="00831171">
      <w:r>
        <w:t>• Hebrew and Aramaic Lexicon of the Old Testament (HALOT)</w:t>
      </w:r>
    </w:p>
    <w:p w14:paraId="682F0CF1" w14:textId="77777777" w:rsidR="00831171" w:rsidRDefault="00831171">
      <w:r>
        <w:t>• Vine's Expository Dictionary of Old and New Testament Words</w:t>
      </w:r>
    </w:p>
    <w:p w14:paraId="3CD36C70" w14:textId="70107B2D" w:rsidR="004C5552" w:rsidRDefault="00831171">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17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1171"/>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78B5E"/>
  <w15:chartTrackingRefBased/>
  <w15:docId w15:val="{943F4222-3465-4040-B2A3-557D2EF59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311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1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1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1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311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1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1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171"/>
    <w:rPr>
      <w:rFonts w:eastAsiaTheme="majorEastAsia" w:cstheme="majorBidi"/>
      <w:color w:val="272727" w:themeColor="text1" w:themeTint="D8"/>
    </w:rPr>
  </w:style>
  <w:style w:type="paragraph" w:styleId="Title">
    <w:name w:val="Title"/>
    <w:basedOn w:val="Normal"/>
    <w:next w:val="Normal"/>
    <w:link w:val="TitleChar"/>
    <w:uiPriority w:val="10"/>
    <w:qFormat/>
    <w:rsid w:val="00831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1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1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1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171"/>
    <w:pPr>
      <w:spacing w:before="160"/>
      <w:jc w:val="center"/>
    </w:pPr>
    <w:rPr>
      <w:i/>
      <w:iCs/>
      <w:color w:val="404040" w:themeColor="text1" w:themeTint="BF"/>
    </w:rPr>
  </w:style>
  <w:style w:type="character" w:customStyle="1" w:styleId="QuoteChar">
    <w:name w:val="Quote Char"/>
    <w:basedOn w:val="DefaultParagraphFont"/>
    <w:link w:val="Quote"/>
    <w:uiPriority w:val="29"/>
    <w:rsid w:val="00831171"/>
    <w:rPr>
      <w:i/>
      <w:iCs/>
      <w:color w:val="404040" w:themeColor="text1" w:themeTint="BF"/>
    </w:rPr>
  </w:style>
  <w:style w:type="paragraph" w:styleId="ListParagraph">
    <w:name w:val="List Paragraph"/>
    <w:basedOn w:val="Normal"/>
    <w:uiPriority w:val="34"/>
    <w:qFormat/>
    <w:rsid w:val="00831171"/>
    <w:pPr>
      <w:ind w:left="720"/>
      <w:contextualSpacing/>
    </w:pPr>
  </w:style>
  <w:style w:type="character" w:styleId="IntenseEmphasis">
    <w:name w:val="Intense Emphasis"/>
    <w:basedOn w:val="DefaultParagraphFont"/>
    <w:uiPriority w:val="21"/>
    <w:qFormat/>
    <w:rsid w:val="00831171"/>
    <w:rPr>
      <w:i/>
      <w:iCs/>
      <w:color w:val="2E74B5" w:themeColor="accent1" w:themeShade="BF"/>
    </w:rPr>
  </w:style>
  <w:style w:type="paragraph" w:styleId="IntenseQuote">
    <w:name w:val="Intense Quote"/>
    <w:basedOn w:val="Normal"/>
    <w:next w:val="Normal"/>
    <w:link w:val="IntenseQuoteChar"/>
    <w:uiPriority w:val="30"/>
    <w:qFormat/>
    <w:rsid w:val="0083117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31171"/>
    <w:rPr>
      <w:i/>
      <w:iCs/>
      <w:color w:val="2E74B5" w:themeColor="accent1" w:themeShade="BF"/>
    </w:rPr>
  </w:style>
  <w:style w:type="character" w:styleId="IntenseReference">
    <w:name w:val="Intense Reference"/>
    <w:basedOn w:val="DefaultParagraphFont"/>
    <w:uiPriority w:val="32"/>
    <w:qFormat/>
    <w:rsid w:val="0083117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820</Words>
  <Characters>4678</Characters>
  <Application>Microsoft Office Word</Application>
  <DocSecurity>0</DocSecurity>
  <Lines>38</Lines>
  <Paragraphs>10</Paragraphs>
  <ScaleCrop>false</ScaleCrop>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2026-08-14T11:48:00Z</dcterms:created>
  <dcterms:modified xsi:type="dcterms:W3CDTF">2026-08-14T11:48:00Z</dcterms:modified>
</cp:coreProperties>
</file>